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DC4E9" w14:textId="59D3EB92" w:rsidR="0032379F" w:rsidRDefault="00614DF3" w:rsidP="0032379F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32"/>
          <w:szCs w:val="32"/>
        </w:rPr>
      </w:pPr>
      <w:r w:rsidRPr="00614DF3">
        <w:rPr>
          <w:noProof/>
        </w:rPr>
        <w:drawing>
          <wp:anchor distT="0" distB="0" distL="114300" distR="114300" simplePos="0" relativeHeight="251713536" behindDoc="0" locked="0" layoutInCell="1" allowOverlap="1" wp14:anchorId="7A4770D6" wp14:editId="24EF3F19">
            <wp:simplePos x="0" y="0"/>
            <wp:positionH relativeFrom="margin">
              <wp:align>center</wp:align>
            </wp:positionH>
            <wp:positionV relativeFrom="paragraph">
              <wp:posOffset>109248</wp:posOffset>
            </wp:positionV>
            <wp:extent cx="6869430" cy="2512060"/>
            <wp:effectExtent l="0" t="0" r="762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7F243" w14:textId="79ACA106" w:rsidR="0032379F" w:rsidRDefault="0032379F" w:rsidP="0032379F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32"/>
          <w:szCs w:val="32"/>
        </w:rPr>
      </w:pPr>
    </w:p>
    <w:p w14:paraId="3045A15D" w14:textId="4FC356B0" w:rsidR="00614DF3" w:rsidRPr="00614DF3" w:rsidRDefault="00CD0C57" w:rsidP="00614DF3">
      <w:pPr>
        <w:jc w:val="center"/>
        <w:rPr>
          <w:rFonts w:ascii="Century Gothic" w:eastAsiaTheme="majorEastAsia" w:hAnsi="Century Gothic" w:cstheme="majorBidi"/>
          <w:b/>
          <w:bCs/>
          <w:sz w:val="40"/>
          <w:szCs w:val="40"/>
        </w:rPr>
      </w:pPr>
      <w:r w:rsidRPr="00CD0C57">
        <w:rPr>
          <w:rFonts w:ascii="Cambria-Bold" w:hAnsi="Cambria-Bold" w:cs="Cambria-Bold"/>
          <w:b/>
          <w:bCs/>
          <w:sz w:val="48"/>
          <w:szCs w:val="48"/>
        </w:rPr>
        <w:t xml:space="preserve"> </w:t>
      </w:r>
      <w:r w:rsidR="00E349A9">
        <w:rPr>
          <w:rFonts w:ascii="Century Gothic" w:eastAsiaTheme="majorEastAsia" w:hAnsi="Century Gothic" w:cstheme="majorBidi"/>
          <w:b/>
          <w:sz w:val="40"/>
          <w:szCs w:val="40"/>
        </w:rPr>
        <w:t>RESUMEN</w:t>
      </w:r>
      <w:r w:rsidR="00614DF3" w:rsidRPr="00F23444">
        <w:rPr>
          <w:rFonts w:ascii="Century Gothic" w:eastAsiaTheme="majorEastAsia" w:hAnsi="Century Gothic" w:cstheme="majorBidi"/>
          <w:b/>
          <w:sz w:val="40"/>
          <w:szCs w:val="40"/>
        </w:rPr>
        <w:t xml:space="preserve"> </w:t>
      </w:r>
      <w:r w:rsidR="00614DF3">
        <w:rPr>
          <w:rFonts w:ascii="Century Gothic" w:eastAsiaTheme="majorEastAsia" w:hAnsi="Century Gothic" w:cstheme="majorBidi"/>
          <w:b/>
          <w:bCs/>
          <w:sz w:val="40"/>
          <w:szCs w:val="40"/>
        </w:rPr>
        <w:t>E</w:t>
      </w:r>
      <w:r w:rsidR="00614DF3" w:rsidRPr="00614DF3">
        <w:rPr>
          <w:rFonts w:ascii="Century Gothic" w:eastAsiaTheme="majorEastAsia" w:hAnsi="Century Gothic" w:cstheme="majorBidi"/>
          <w:b/>
          <w:bCs/>
          <w:sz w:val="40"/>
          <w:szCs w:val="40"/>
        </w:rPr>
        <w:t>NCUESTA DE PERCEPCIÓN Y SATISFACCIÓN DE LAS PERSONAS USUARIAS RESPECTO A LOS SERVICIOS BRINDADOS POR LA MUNICIPALIDAD DE OROTINA</w:t>
      </w:r>
    </w:p>
    <w:p w14:paraId="4ECED510" w14:textId="592C00FF" w:rsidR="00CD0C57" w:rsidRDefault="00CD0C57" w:rsidP="00F23444">
      <w:pPr>
        <w:jc w:val="center"/>
        <w:rPr>
          <w:rFonts w:ascii="Century Gothic" w:eastAsiaTheme="majorEastAsia" w:hAnsi="Century Gothic" w:cstheme="majorBidi"/>
          <w:b/>
          <w:sz w:val="40"/>
          <w:szCs w:val="40"/>
        </w:rPr>
      </w:pPr>
    </w:p>
    <w:p w14:paraId="5DBB9498" w14:textId="5B92B32B" w:rsidR="00F23444" w:rsidRDefault="00F23444" w:rsidP="00F23444">
      <w:pPr>
        <w:jc w:val="center"/>
        <w:rPr>
          <w:rFonts w:ascii="Century Gothic" w:eastAsiaTheme="majorEastAsia" w:hAnsi="Century Gothic" w:cstheme="majorBidi"/>
          <w:b/>
          <w:sz w:val="40"/>
          <w:szCs w:val="40"/>
        </w:rPr>
      </w:pPr>
      <w:r>
        <w:rPr>
          <w:rFonts w:ascii="Century Gothic" w:eastAsiaTheme="majorEastAsia" w:hAnsi="Century Gothic" w:cstheme="majorBidi"/>
          <w:b/>
          <w:sz w:val="40"/>
          <w:szCs w:val="40"/>
        </w:rPr>
        <w:t>I</w:t>
      </w:r>
      <w:r w:rsidR="00E349A9">
        <w:rPr>
          <w:rFonts w:ascii="Century Gothic" w:eastAsiaTheme="majorEastAsia" w:hAnsi="Century Gothic" w:cstheme="majorBidi"/>
          <w:b/>
          <w:sz w:val="40"/>
          <w:szCs w:val="40"/>
        </w:rPr>
        <w:t xml:space="preserve"> Y II</w:t>
      </w:r>
      <w:r>
        <w:rPr>
          <w:rFonts w:ascii="Century Gothic" w:eastAsiaTheme="majorEastAsia" w:hAnsi="Century Gothic" w:cstheme="majorBidi"/>
          <w:b/>
          <w:sz w:val="40"/>
          <w:szCs w:val="40"/>
        </w:rPr>
        <w:t xml:space="preserve"> SEMESTRE</w:t>
      </w:r>
      <w:r w:rsidR="0049168F">
        <w:rPr>
          <w:rFonts w:ascii="Century Gothic" w:eastAsiaTheme="majorEastAsia" w:hAnsi="Century Gothic" w:cstheme="majorBidi"/>
          <w:b/>
          <w:sz w:val="40"/>
          <w:szCs w:val="40"/>
        </w:rPr>
        <w:t xml:space="preserve"> </w:t>
      </w:r>
      <w:r w:rsidR="00E349A9">
        <w:rPr>
          <w:rFonts w:ascii="Century Gothic" w:eastAsiaTheme="majorEastAsia" w:hAnsi="Century Gothic" w:cstheme="majorBidi"/>
          <w:b/>
          <w:sz w:val="40"/>
          <w:szCs w:val="40"/>
        </w:rPr>
        <w:t xml:space="preserve">AÑO </w:t>
      </w:r>
      <w:r>
        <w:rPr>
          <w:rFonts w:ascii="Century Gothic" w:eastAsiaTheme="majorEastAsia" w:hAnsi="Century Gothic" w:cstheme="majorBidi"/>
          <w:b/>
          <w:sz w:val="40"/>
          <w:szCs w:val="40"/>
        </w:rPr>
        <w:t>20019</w:t>
      </w:r>
    </w:p>
    <w:p w14:paraId="49D5992B" w14:textId="513F7763" w:rsidR="00F23444" w:rsidRPr="00F23444" w:rsidRDefault="00F23444" w:rsidP="00F23444">
      <w:pPr>
        <w:jc w:val="center"/>
        <w:rPr>
          <w:rFonts w:ascii="Century Gothic" w:eastAsiaTheme="majorEastAsia" w:hAnsi="Century Gothic" w:cstheme="majorBidi"/>
          <w:b/>
          <w:sz w:val="40"/>
          <w:szCs w:val="40"/>
        </w:rPr>
      </w:pPr>
    </w:p>
    <w:p w14:paraId="004B292D" w14:textId="4EA9EFDA" w:rsidR="00F23444" w:rsidRDefault="00F23444" w:rsidP="0032379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>
        <w:rPr>
          <w:rFonts w:ascii="Cambria-Bold" w:hAnsi="Cambria-Bold" w:cs="Cambria-Bold"/>
          <w:b/>
          <w:bCs/>
          <w:sz w:val="40"/>
          <w:szCs w:val="40"/>
        </w:rPr>
        <w:t>Lic. Yeremy Sandoval Umaña</w:t>
      </w:r>
    </w:p>
    <w:p w14:paraId="6FD0A632" w14:textId="4FD77A05" w:rsidR="00CD0C57" w:rsidRDefault="00CD0C57" w:rsidP="0032379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CD0C57">
        <w:rPr>
          <w:rFonts w:cstheme="minorHAnsi"/>
          <w:b/>
          <w:bCs/>
          <w:sz w:val="40"/>
          <w:szCs w:val="40"/>
        </w:rPr>
        <w:t>Contraloria de servicios</w:t>
      </w:r>
    </w:p>
    <w:p w14:paraId="1870FB2B" w14:textId="2796262E" w:rsidR="00F23444" w:rsidRDefault="00F23444" w:rsidP="0032379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</w:p>
    <w:p w14:paraId="464374F3" w14:textId="32013800" w:rsidR="000836A0" w:rsidRDefault="000836A0" w:rsidP="0032379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</w:p>
    <w:p w14:paraId="73CE2A6B" w14:textId="77777777" w:rsidR="00E578B6" w:rsidRDefault="00E578B6" w:rsidP="0032379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</w:p>
    <w:p w14:paraId="0C666904" w14:textId="77777777" w:rsidR="00F23444" w:rsidRDefault="00F23444" w:rsidP="00F23444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40"/>
          <w:szCs w:val="40"/>
        </w:rPr>
      </w:pPr>
    </w:p>
    <w:p w14:paraId="23B7E96A" w14:textId="6652E8CD" w:rsidR="00F23444" w:rsidRDefault="00742390" w:rsidP="00F26A13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40"/>
          <w:szCs w:val="40"/>
        </w:rPr>
      </w:pPr>
      <w:r>
        <w:rPr>
          <w:rFonts w:ascii="Cambria-Bold" w:hAnsi="Cambria-Bold" w:cs="Cambria-Bold"/>
          <w:b/>
          <w:bCs/>
          <w:sz w:val="40"/>
          <w:szCs w:val="40"/>
        </w:rPr>
        <w:t>Año 20</w:t>
      </w:r>
      <w:r w:rsidR="00E349A9">
        <w:rPr>
          <w:rFonts w:ascii="Cambria-Bold" w:hAnsi="Cambria-Bold" w:cs="Cambria-Bold"/>
          <w:b/>
          <w:bCs/>
          <w:sz w:val="40"/>
          <w:szCs w:val="40"/>
        </w:rPr>
        <w:t>20</w:t>
      </w:r>
    </w:p>
    <w:p w14:paraId="387CF3FC" w14:textId="0A1B1416" w:rsidR="00CD0C57" w:rsidRPr="0033557A" w:rsidRDefault="00E349A9" w:rsidP="00742390">
      <w:pPr>
        <w:autoSpaceDE w:val="0"/>
        <w:autoSpaceDN w:val="0"/>
        <w:adjustRightInd w:val="0"/>
        <w:spacing w:after="0" w:line="240" w:lineRule="auto"/>
        <w:jc w:val="both"/>
        <w:rPr>
          <w:rFonts w:ascii="Cambria-Bold" w:hAnsi="Cambria-Bold" w:cs="Cambria-Bold"/>
          <w:b/>
          <w:bCs/>
          <w:sz w:val="32"/>
          <w:szCs w:val="32"/>
        </w:rPr>
      </w:pPr>
      <w:r>
        <w:rPr>
          <w:rFonts w:ascii="Cambria-Bold" w:hAnsi="Cambria-Bold" w:cs="Cambria-Bold"/>
          <w:b/>
          <w:bCs/>
          <w:sz w:val="32"/>
          <w:szCs w:val="32"/>
        </w:rPr>
        <w:lastRenderedPageBreak/>
        <w:t xml:space="preserve">Resumen </w:t>
      </w:r>
      <w:r w:rsidR="009A01BF" w:rsidRPr="009A01BF">
        <w:rPr>
          <w:rFonts w:ascii="Cambria-Bold" w:hAnsi="Cambria-Bold" w:cs="Cambria-Bold"/>
          <w:b/>
          <w:bCs/>
          <w:sz w:val="32"/>
          <w:szCs w:val="32"/>
        </w:rPr>
        <w:t>Encuesta de percepción y satisfacción de las personas usuarias respecto a los servicios brindados por la Municipalidad de Orotina</w:t>
      </w:r>
      <w:r w:rsidR="009A01BF" w:rsidRPr="0033557A">
        <w:rPr>
          <w:rFonts w:ascii="Cambria-Bold" w:hAnsi="Cambria-Bold" w:cs="Cambria-Bold"/>
          <w:b/>
          <w:bCs/>
          <w:sz w:val="32"/>
          <w:szCs w:val="32"/>
        </w:rPr>
        <w:t xml:space="preserve"> </w:t>
      </w:r>
      <w:r w:rsidR="0032379F" w:rsidRPr="0033557A">
        <w:rPr>
          <w:rFonts w:ascii="Cambria-Bold" w:hAnsi="Cambria-Bold" w:cs="Cambria-Bold"/>
          <w:b/>
          <w:bCs/>
          <w:sz w:val="32"/>
          <w:szCs w:val="32"/>
        </w:rPr>
        <w:t>I</w:t>
      </w:r>
      <w:r>
        <w:rPr>
          <w:rFonts w:ascii="Cambria-Bold" w:hAnsi="Cambria-Bold" w:cs="Cambria-Bold"/>
          <w:b/>
          <w:bCs/>
          <w:sz w:val="32"/>
          <w:szCs w:val="32"/>
        </w:rPr>
        <w:t xml:space="preserve"> y II </w:t>
      </w:r>
      <w:r w:rsidR="0032379F" w:rsidRPr="0033557A">
        <w:rPr>
          <w:rFonts w:ascii="Cambria-Bold" w:hAnsi="Cambria-Bold" w:cs="Cambria-Bold"/>
          <w:b/>
          <w:bCs/>
          <w:sz w:val="32"/>
          <w:szCs w:val="32"/>
        </w:rPr>
        <w:t xml:space="preserve">Semestre </w:t>
      </w:r>
      <w:r>
        <w:rPr>
          <w:rFonts w:ascii="Cambria-Bold" w:hAnsi="Cambria-Bold" w:cs="Cambria-Bold"/>
          <w:b/>
          <w:bCs/>
          <w:sz w:val="32"/>
          <w:szCs w:val="32"/>
        </w:rPr>
        <w:t xml:space="preserve">AÑO </w:t>
      </w:r>
      <w:r w:rsidR="0032379F" w:rsidRPr="0033557A">
        <w:rPr>
          <w:rFonts w:ascii="Cambria-Bold" w:hAnsi="Cambria-Bold" w:cs="Cambria-Bold"/>
          <w:b/>
          <w:bCs/>
          <w:sz w:val="32"/>
          <w:szCs w:val="32"/>
        </w:rPr>
        <w:t>2019</w:t>
      </w:r>
    </w:p>
    <w:p w14:paraId="2CA8E06B" w14:textId="77777777" w:rsidR="00CD0C57" w:rsidRDefault="00CD0C57" w:rsidP="00CD0C57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40"/>
          <w:szCs w:val="40"/>
        </w:rPr>
      </w:pPr>
    </w:p>
    <w:p w14:paraId="65B6227D" w14:textId="77777777" w:rsidR="00742390" w:rsidRPr="00742390" w:rsidRDefault="00CD0C57" w:rsidP="00CD0C57">
      <w:pPr>
        <w:pStyle w:val="Default"/>
        <w:spacing w:line="276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  <w:r w:rsidRPr="00742390">
        <w:rPr>
          <w:rFonts w:ascii="Century Gothic" w:hAnsi="Century Gothic" w:cs="Arial"/>
          <w:b/>
          <w:bCs/>
          <w:sz w:val="28"/>
          <w:szCs w:val="28"/>
        </w:rPr>
        <w:t>Objetivo:</w:t>
      </w:r>
    </w:p>
    <w:p w14:paraId="17560967" w14:textId="77777777" w:rsidR="00CD0C57" w:rsidRDefault="00CD0C57" w:rsidP="00CD0C57">
      <w:pPr>
        <w:pStyle w:val="Default"/>
        <w:spacing w:line="276" w:lineRule="auto"/>
        <w:jc w:val="both"/>
        <w:rPr>
          <w:rFonts w:ascii="Century Gothic" w:hAnsi="Century Gothic" w:cs="Arial"/>
          <w:b/>
          <w:bCs/>
          <w:sz w:val="22"/>
          <w:szCs w:val="22"/>
        </w:rPr>
      </w:pPr>
    </w:p>
    <w:p w14:paraId="30AE01F7" w14:textId="0A0BD833" w:rsidR="00CD0C57" w:rsidRDefault="000F3FC8" w:rsidP="00BA02AD">
      <w:pPr>
        <w:spacing w:line="276" w:lineRule="auto"/>
        <w:jc w:val="both"/>
        <w:rPr>
          <w:rFonts w:ascii="Century Gothic" w:hAnsi="Century Gothic"/>
        </w:rPr>
      </w:pPr>
      <w:r w:rsidRPr="00765AAE">
        <w:rPr>
          <w:rFonts w:ascii="Century Gothic" w:hAnsi="Century Gothic" w:cs="Arial"/>
        </w:rPr>
        <w:t xml:space="preserve">Determinar </w:t>
      </w:r>
      <w:r w:rsidR="00081F73" w:rsidRPr="00765AAE">
        <w:rPr>
          <w:rFonts w:ascii="Century Gothic" w:hAnsi="Century Gothic"/>
        </w:rPr>
        <w:t xml:space="preserve">el grado de </w:t>
      </w:r>
      <w:r w:rsidR="009A01BF" w:rsidRPr="00765AAE">
        <w:rPr>
          <w:rFonts w:ascii="Century Gothic" w:hAnsi="Century Gothic"/>
        </w:rPr>
        <w:t xml:space="preserve">percepción y </w:t>
      </w:r>
      <w:r w:rsidR="00081F73" w:rsidRPr="00765AAE">
        <w:rPr>
          <w:rFonts w:ascii="Century Gothic" w:hAnsi="Century Gothic"/>
        </w:rPr>
        <w:t>satisfacción de l</w:t>
      </w:r>
      <w:r w:rsidR="006D0752">
        <w:rPr>
          <w:rFonts w:ascii="Century Gothic" w:hAnsi="Century Gothic"/>
        </w:rPr>
        <w:t>os</w:t>
      </w:r>
      <w:r w:rsidR="002A22AC">
        <w:rPr>
          <w:rFonts w:ascii="Century Gothic" w:hAnsi="Century Gothic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81F73" w:rsidRPr="00765AAE">
        <w:rPr>
          <w:rFonts w:ascii="Century Gothic" w:hAnsi="Century Gothic"/>
        </w:rPr>
        <w:t xml:space="preserve"> usuarios en relación con los diferentes servicios y gestión municipal. Con base en este estudio, la Municipalidad de Orotina podrá conocer mejor las percepciones individuales de las personas del cantón, ya que todos son entes independientes y cada persona percibirá las cosas de diferente manera en una misma situación determinada.</w:t>
      </w:r>
    </w:p>
    <w:p w14:paraId="5BEEB105" w14:textId="7A536EB5" w:rsidR="00BA02AD" w:rsidRDefault="00BA02AD" w:rsidP="00CD079E">
      <w:pPr>
        <w:pStyle w:val="Default"/>
        <w:spacing w:line="276" w:lineRule="auto"/>
        <w:jc w:val="both"/>
        <w:rPr>
          <w:rFonts w:ascii="Century Gothic" w:hAnsi="Century Gothic" w:cs="Arial"/>
          <w:sz w:val="22"/>
          <w:szCs w:val="22"/>
          <w:lang w:val="es-CR"/>
        </w:rPr>
      </w:pPr>
      <w:r w:rsidRPr="00BA02AD">
        <w:rPr>
          <w:rFonts w:ascii="Century Gothic" w:hAnsi="Century Gothic" w:cs="Arial"/>
          <w:sz w:val="22"/>
          <w:szCs w:val="22"/>
          <w:lang w:val="es-CR"/>
        </w:rPr>
        <w:t xml:space="preserve">Se pretende, de este modo, conocer la opinión actual de los abonados de la Municipalidad de </w:t>
      </w:r>
      <w:r>
        <w:rPr>
          <w:rFonts w:ascii="Century Gothic" w:hAnsi="Century Gothic" w:cs="Arial"/>
          <w:sz w:val="22"/>
          <w:szCs w:val="22"/>
          <w:lang w:val="es-CR"/>
        </w:rPr>
        <w:t>Orotina</w:t>
      </w:r>
      <w:r w:rsidRPr="00BA02AD">
        <w:rPr>
          <w:rFonts w:ascii="Century Gothic" w:hAnsi="Century Gothic" w:cs="Arial"/>
          <w:sz w:val="22"/>
          <w:szCs w:val="22"/>
          <w:lang w:val="es-CR"/>
        </w:rPr>
        <w:t xml:space="preserve"> en diferentes aspectos de satisfacción general del gobierno local, de sus servicios (tramitología, inversión y mantenimiento, recolección de desechos, </w:t>
      </w:r>
      <w:r>
        <w:rPr>
          <w:rFonts w:ascii="Century Gothic" w:hAnsi="Century Gothic" w:cs="Arial"/>
          <w:sz w:val="22"/>
          <w:szCs w:val="22"/>
          <w:lang w:val="es-CR"/>
        </w:rPr>
        <w:t>acueducto</w:t>
      </w:r>
      <w:r w:rsidRPr="00BA02AD">
        <w:rPr>
          <w:rFonts w:ascii="Century Gothic" w:hAnsi="Century Gothic" w:cs="Arial"/>
          <w:sz w:val="22"/>
          <w:szCs w:val="22"/>
          <w:lang w:val="es-CR"/>
        </w:rPr>
        <w:t>, entre otros), de la atención al cliente, de la gestión municipal, de las actividades promovidas en la comunidad (sociales, deportivas y ambientales), de los medios de comunicación en genera</w:t>
      </w:r>
      <w:r>
        <w:rPr>
          <w:rFonts w:ascii="Century Gothic" w:hAnsi="Century Gothic" w:cs="Arial"/>
          <w:sz w:val="22"/>
          <w:szCs w:val="22"/>
          <w:lang w:val="es-CR"/>
        </w:rPr>
        <w:t>l.</w:t>
      </w:r>
    </w:p>
    <w:p w14:paraId="6DCB06F8" w14:textId="77777777" w:rsidR="00CD079E" w:rsidRPr="00CD079E" w:rsidRDefault="00CD079E" w:rsidP="00CD079E">
      <w:pPr>
        <w:pStyle w:val="Default"/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</w:p>
    <w:p w14:paraId="1E8E3E9E" w14:textId="57CA9F7A" w:rsidR="00CD0C57" w:rsidRPr="00765AAE" w:rsidRDefault="00CD0C57" w:rsidP="00CD0C57">
      <w:pPr>
        <w:pStyle w:val="Default"/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  <w:r w:rsidRPr="00765AAE">
        <w:rPr>
          <w:rFonts w:ascii="Century Gothic" w:hAnsi="Century Gothic" w:cs="Arial"/>
          <w:b/>
          <w:bCs/>
          <w:sz w:val="22"/>
          <w:szCs w:val="22"/>
        </w:rPr>
        <w:t xml:space="preserve">Fecha de aplicación: </w:t>
      </w:r>
      <w:r w:rsidRPr="00765AAE">
        <w:rPr>
          <w:rFonts w:ascii="Century Gothic" w:hAnsi="Century Gothic" w:cs="Arial"/>
          <w:sz w:val="22"/>
          <w:szCs w:val="22"/>
        </w:rPr>
        <w:t xml:space="preserve">Del </w:t>
      </w:r>
      <w:r w:rsidR="00742390" w:rsidRPr="00765AAE">
        <w:rPr>
          <w:rFonts w:ascii="Century Gothic" w:hAnsi="Century Gothic" w:cs="Arial"/>
          <w:sz w:val="22"/>
          <w:szCs w:val="22"/>
        </w:rPr>
        <w:t>09</w:t>
      </w:r>
      <w:r w:rsidRPr="00765AAE">
        <w:rPr>
          <w:rFonts w:ascii="Century Gothic" w:hAnsi="Century Gothic" w:cs="Arial"/>
          <w:sz w:val="22"/>
          <w:szCs w:val="22"/>
        </w:rPr>
        <w:t xml:space="preserve"> al 24 de julio 201</w:t>
      </w:r>
      <w:r w:rsidR="00742390" w:rsidRPr="00765AAE">
        <w:rPr>
          <w:rFonts w:ascii="Century Gothic" w:hAnsi="Century Gothic" w:cs="Arial"/>
          <w:sz w:val="22"/>
          <w:szCs w:val="22"/>
        </w:rPr>
        <w:t>9</w:t>
      </w:r>
      <w:r w:rsidR="00E349A9">
        <w:rPr>
          <w:rFonts w:ascii="Century Gothic" w:hAnsi="Century Gothic" w:cs="Arial"/>
          <w:sz w:val="22"/>
          <w:szCs w:val="22"/>
        </w:rPr>
        <w:t xml:space="preserve"> y del 05 al 29 de noviembre 2019 </w:t>
      </w:r>
    </w:p>
    <w:p w14:paraId="5204FDBA" w14:textId="77777777" w:rsidR="00CD0C57" w:rsidRPr="00765AAE" w:rsidRDefault="00CD0C57" w:rsidP="00CD0C57">
      <w:pPr>
        <w:autoSpaceDE w:val="0"/>
        <w:autoSpaceDN w:val="0"/>
        <w:adjustRightInd w:val="0"/>
        <w:spacing w:after="0" w:line="240" w:lineRule="auto"/>
        <w:jc w:val="both"/>
        <w:rPr>
          <w:rFonts w:ascii="Cambria-Bold" w:hAnsi="Cambria-Bold" w:cs="Cambria-Bold"/>
          <w:b/>
          <w:bCs/>
        </w:rPr>
      </w:pPr>
    </w:p>
    <w:p w14:paraId="2486A99B" w14:textId="77777777" w:rsidR="00742390" w:rsidRPr="00765AAE" w:rsidRDefault="00742390" w:rsidP="00742390">
      <w:pPr>
        <w:pStyle w:val="Default"/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  <w:r w:rsidRPr="00765AAE">
        <w:rPr>
          <w:rFonts w:ascii="Century Gothic" w:hAnsi="Century Gothic" w:cs="Arial"/>
          <w:b/>
          <w:bCs/>
          <w:sz w:val="22"/>
          <w:szCs w:val="22"/>
        </w:rPr>
        <w:t xml:space="preserve">Metodología: </w:t>
      </w:r>
      <w:r w:rsidRPr="00765AAE">
        <w:rPr>
          <w:rFonts w:ascii="Century Gothic" w:hAnsi="Century Gothic" w:cs="Arial"/>
          <w:sz w:val="22"/>
          <w:szCs w:val="22"/>
        </w:rPr>
        <w:t xml:space="preserve">Encuesta dirigida </w:t>
      </w:r>
    </w:p>
    <w:p w14:paraId="5D255B66" w14:textId="77777777" w:rsidR="00742390" w:rsidRPr="00765AAE" w:rsidRDefault="00742390" w:rsidP="00742390">
      <w:pPr>
        <w:pStyle w:val="Default"/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</w:p>
    <w:p w14:paraId="3B27D098" w14:textId="77777777" w:rsidR="00E969BA" w:rsidRPr="00765AAE" w:rsidRDefault="00E969BA" w:rsidP="009A01BF">
      <w:pPr>
        <w:pStyle w:val="Default"/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</w:p>
    <w:tbl>
      <w:tblPr>
        <w:tblStyle w:val="Tablaconcuadrcula"/>
        <w:tblW w:w="0" w:type="auto"/>
        <w:shd w:val="clear" w:color="auto" w:fill="E1CAB5" w:themeFill="accent6" w:themeFillTint="66"/>
        <w:tblLayout w:type="fixed"/>
        <w:tblLook w:val="04A0" w:firstRow="1" w:lastRow="0" w:firstColumn="1" w:lastColumn="0" w:noHBand="0" w:noVBand="1"/>
      </w:tblPr>
      <w:tblGrid>
        <w:gridCol w:w="4097"/>
        <w:gridCol w:w="4098"/>
      </w:tblGrid>
      <w:tr w:rsidR="00742390" w:rsidRPr="00765AAE" w14:paraId="394BED32" w14:textId="77777777" w:rsidTr="008D3855">
        <w:tc>
          <w:tcPr>
            <w:tcW w:w="4097" w:type="dxa"/>
            <w:shd w:val="clear" w:color="auto" w:fill="92D050"/>
          </w:tcPr>
          <w:p w14:paraId="61E0A23B" w14:textId="77777777" w:rsidR="00742390" w:rsidRPr="00765AAE" w:rsidRDefault="00742390" w:rsidP="00800D5F">
            <w:pPr>
              <w:pStyle w:val="Default"/>
              <w:spacing w:line="276" w:lineRule="auto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65AAE">
              <w:rPr>
                <w:rFonts w:ascii="Century Gothic" w:hAnsi="Century Gothic" w:cs="Arial"/>
                <w:b/>
                <w:bCs/>
                <w:sz w:val="22"/>
                <w:szCs w:val="22"/>
              </w:rPr>
              <w:t>Población</w:t>
            </w:r>
          </w:p>
        </w:tc>
        <w:tc>
          <w:tcPr>
            <w:tcW w:w="4098" w:type="dxa"/>
            <w:shd w:val="clear" w:color="auto" w:fill="92D050"/>
          </w:tcPr>
          <w:p w14:paraId="01BC8BCD" w14:textId="77777777" w:rsidR="00742390" w:rsidRPr="00765AAE" w:rsidRDefault="00742390" w:rsidP="00800D5F">
            <w:pPr>
              <w:pStyle w:val="Default"/>
              <w:spacing w:line="276" w:lineRule="auto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65AAE">
              <w:rPr>
                <w:rFonts w:ascii="Century Gothic" w:hAnsi="Century Gothic" w:cs="Arial"/>
                <w:b/>
                <w:bCs/>
                <w:sz w:val="22"/>
                <w:szCs w:val="22"/>
              </w:rPr>
              <w:t>20.341 personas</w:t>
            </w:r>
          </w:p>
        </w:tc>
      </w:tr>
      <w:tr w:rsidR="00742390" w:rsidRPr="00765AAE" w14:paraId="34E388BA" w14:textId="77777777" w:rsidTr="008D3855">
        <w:tc>
          <w:tcPr>
            <w:tcW w:w="4097" w:type="dxa"/>
            <w:shd w:val="clear" w:color="auto" w:fill="92D050"/>
          </w:tcPr>
          <w:p w14:paraId="30D77A13" w14:textId="77777777" w:rsidR="00742390" w:rsidRPr="00765AAE" w:rsidRDefault="00742390" w:rsidP="00800D5F">
            <w:pPr>
              <w:pStyle w:val="Default"/>
              <w:spacing w:line="276" w:lineRule="auto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65AAE">
              <w:rPr>
                <w:rFonts w:ascii="Century Gothic" w:hAnsi="Century Gothic" w:cs="Arial"/>
                <w:b/>
                <w:bCs/>
                <w:sz w:val="22"/>
                <w:szCs w:val="22"/>
              </w:rPr>
              <w:t>Tamaño de la Muestra</w:t>
            </w:r>
          </w:p>
        </w:tc>
        <w:tc>
          <w:tcPr>
            <w:tcW w:w="4098" w:type="dxa"/>
            <w:shd w:val="clear" w:color="auto" w:fill="92D050"/>
          </w:tcPr>
          <w:p w14:paraId="5572EC64" w14:textId="26F51F3D" w:rsidR="00742390" w:rsidRPr="00765AAE" w:rsidRDefault="00555A80" w:rsidP="00800D5F">
            <w:pPr>
              <w:pStyle w:val="Default"/>
              <w:spacing w:line="276" w:lineRule="auto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65AAE">
              <w:rPr>
                <w:rFonts w:ascii="Century Gothic" w:hAnsi="Century Gothic" w:cs="Arial"/>
                <w:b/>
                <w:bCs/>
                <w:sz w:val="22"/>
                <w:szCs w:val="22"/>
              </w:rPr>
              <w:t>11</w:t>
            </w:r>
            <w:r w:rsidR="008D3855" w:rsidRPr="00765AAE">
              <w:rPr>
                <w:rFonts w:ascii="Century Gothic" w:hAnsi="Century Gothic" w:cs="Arial"/>
                <w:b/>
                <w:bCs/>
                <w:sz w:val="22"/>
                <w:szCs w:val="22"/>
              </w:rPr>
              <w:t>8</w:t>
            </w:r>
          </w:p>
        </w:tc>
      </w:tr>
    </w:tbl>
    <w:p w14:paraId="18011D97" w14:textId="77777777" w:rsidR="00742390" w:rsidRPr="00765AAE" w:rsidRDefault="00742390" w:rsidP="00CD0C57">
      <w:pPr>
        <w:autoSpaceDE w:val="0"/>
        <w:autoSpaceDN w:val="0"/>
        <w:adjustRightInd w:val="0"/>
        <w:spacing w:after="0" w:line="240" w:lineRule="auto"/>
        <w:jc w:val="both"/>
        <w:rPr>
          <w:rFonts w:ascii="Cambria-Bold" w:hAnsi="Cambria-Bold" w:cs="Cambria-Bold"/>
          <w:b/>
          <w:bCs/>
        </w:rPr>
      </w:pPr>
    </w:p>
    <w:p w14:paraId="3CB9D29E" w14:textId="77777777" w:rsidR="00E349A9" w:rsidRDefault="00E349A9" w:rsidP="009A01BF">
      <w:pPr>
        <w:pStyle w:val="Default"/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</w:p>
    <w:p w14:paraId="5BC7E0C9" w14:textId="0A2D0869" w:rsidR="009A01BF" w:rsidRDefault="00555A80" w:rsidP="009A01BF">
      <w:pPr>
        <w:pStyle w:val="Default"/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  <w:r w:rsidRPr="00765AAE">
        <w:rPr>
          <w:rFonts w:ascii="Century Gothic" w:hAnsi="Century Gothic" w:cs="Arial"/>
          <w:sz w:val="22"/>
          <w:szCs w:val="22"/>
        </w:rPr>
        <w:t xml:space="preserve">La aplicación de la encuesta se realizó a los contribuyentes a la salida de las  instalaciones del Municipio,  alcanzando el muestreo necesario. </w:t>
      </w:r>
    </w:p>
    <w:p w14:paraId="4E64BF4D" w14:textId="77777777" w:rsidR="00BA02AD" w:rsidRPr="00765AAE" w:rsidRDefault="00BA02AD" w:rsidP="009A01BF">
      <w:pPr>
        <w:pStyle w:val="Default"/>
        <w:spacing w:line="276" w:lineRule="auto"/>
        <w:jc w:val="both"/>
        <w:rPr>
          <w:rStyle w:val="SIIMIndicadorCar"/>
          <w:rFonts w:ascii="Century Gothic" w:eastAsiaTheme="minorHAnsi" w:hAnsi="Century Gothic" w:cs="Arial"/>
          <w:b w:val="0"/>
          <w:sz w:val="22"/>
          <w:szCs w:val="22"/>
          <w:u w:val="none"/>
          <w:lang w:eastAsia="en-US"/>
        </w:rPr>
      </w:pPr>
    </w:p>
    <w:p w14:paraId="3FD6CDFE" w14:textId="77777777" w:rsidR="00E969BA" w:rsidRDefault="00E969BA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2FFC275C" w14:textId="77777777" w:rsidR="00E969BA" w:rsidRDefault="00E969BA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54E16759" w14:textId="77777777" w:rsidR="00E969BA" w:rsidRDefault="00E969BA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41D7C953" w14:textId="77777777" w:rsidR="00E969BA" w:rsidRDefault="00E969BA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2B274DAC" w14:textId="77777777" w:rsidR="00E969BA" w:rsidRDefault="00E969BA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0CC99480" w14:textId="77777777" w:rsidR="00E969BA" w:rsidRDefault="00E969BA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7A06B5DE" w14:textId="77777777" w:rsidR="00E969BA" w:rsidRDefault="00E969BA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26DC8F3D" w14:textId="77777777" w:rsidR="00E969BA" w:rsidRDefault="00E969BA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26C4D0AE" w14:textId="77777777" w:rsidR="00E349A9" w:rsidRDefault="00E349A9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2CDFD440" w14:textId="77777777" w:rsidR="00E349A9" w:rsidRDefault="00E349A9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7DA3F075" w14:textId="67867914" w:rsidR="00555A80" w:rsidRPr="00765AAE" w:rsidRDefault="00555A80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  <w:r w:rsidRPr="00765AAE"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  <w:lastRenderedPageBreak/>
        <w:t>MEDICIÓN DE SATISFACCIÓN DEL USUARIO</w:t>
      </w:r>
    </w:p>
    <w:p w14:paraId="4246A035" w14:textId="77777777" w:rsidR="0033557A" w:rsidRPr="00765AAE" w:rsidRDefault="0033557A" w:rsidP="0033557A">
      <w:pPr>
        <w:spacing w:after="0"/>
        <w:rPr>
          <w:rStyle w:val="SIIMIndicadorCar"/>
          <w:rFonts w:ascii="Century Gothic" w:eastAsiaTheme="minorEastAsia" w:hAnsi="Century Gothic" w:cs="Arial"/>
          <w:sz w:val="22"/>
          <w:szCs w:val="22"/>
          <w:u w:val="none"/>
        </w:rPr>
      </w:pPr>
    </w:p>
    <w:p w14:paraId="397C7EEA" w14:textId="00AE0CD9" w:rsidR="00555A80" w:rsidRPr="00765AAE" w:rsidRDefault="000819DF" w:rsidP="0033557A">
      <w:pPr>
        <w:spacing w:line="276" w:lineRule="auto"/>
        <w:jc w:val="both"/>
        <w:rPr>
          <w:rFonts w:ascii="Century Gothic" w:hAnsi="Century Gothic" w:cs="Arial"/>
        </w:rPr>
      </w:pPr>
      <w:r w:rsidRPr="00765AAE">
        <w:rPr>
          <w:rFonts w:ascii="Century Gothic" w:hAnsi="Century Gothic" w:cs="Arial"/>
        </w:rPr>
        <w:t xml:space="preserve">En cumplimiento de la Ley Reguladora del Sistema Nacional de </w:t>
      </w:r>
      <w:r w:rsidR="0033557A" w:rsidRPr="00765AAE">
        <w:rPr>
          <w:rFonts w:ascii="Century Gothic" w:hAnsi="Century Gothic" w:cs="Arial"/>
        </w:rPr>
        <w:t>Contralorías</w:t>
      </w:r>
      <w:r w:rsidRPr="00765AAE">
        <w:rPr>
          <w:rFonts w:ascii="Century Gothic" w:hAnsi="Century Gothic" w:cs="Arial"/>
        </w:rPr>
        <w:t xml:space="preserve"> de Servicios N. 9158, articulo 14</w:t>
      </w:r>
      <w:r w:rsidR="0033557A" w:rsidRPr="00765AAE">
        <w:rPr>
          <w:rFonts w:ascii="Century Gothic" w:hAnsi="Century Gothic" w:cs="Arial"/>
        </w:rPr>
        <w:t xml:space="preserve"> en </w:t>
      </w:r>
      <w:r w:rsidRPr="00765AAE">
        <w:rPr>
          <w:rFonts w:ascii="Century Gothic" w:hAnsi="Century Gothic" w:cs="Arial"/>
        </w:rPr>
        <w:t>el punto 13</w:t>
      </w:r>
      <w:r w:rsidR="0033557A" w:rsidRPr="00765AAE">
        <w:rPr>
          <w:rFonts w:ascii="Century Gothic" w:hAnsi="Century Gothic" w:cs="Arial"/>
        </w:rPr>
        <w:t>, así también</w:t>
      </w:r>
      <w:r w:rsidR="00DA4489">
        <w:rPr>
          <w:rFonts w:ascii="Century Gothic" w:hAnsi="Century Gothic" w:cs="Arial"/>
        </w:rPr>
        <w:t xml:space="preserve"> </w:t>
      </w:r>
      <w:r w:rsidR="0033557A" w:rsidRPr="00765AAE">
        <w:rPr>
          <w:rFonts w:ascii="Century Gothic" w:hAnsi="Century Gothic" w:cs="Arial"/>
        </w:rPr>
        <w:t xml:space="preserve">el </w:t>
      </w:r>
      <w:r w:rsidR="00555A80" w:rsidRPr="00765AAE">
        <w:rPr>
          <w:rFonts w:ascii="Century Gothic" w:hAnsi="Century Gothic" w:cs="Arial"/>
        </w:rPr>
        <w:t xml:space="preserve"> Sistema Integrado de Información Municipal (SIIM) pide a las municipalidades que se califiquen los servicios y gestión consultados mediante el siguiente escalafón de categorías:</w:t>
      </w:r>
    </w:p>
    <w:p w14:paraId="781DB3C4" w14:textId="77777777" w:rsidR="00555A80" w:rsidRPr="00765AAE" w:rsidRDefault="00A13361" w:rsidP="00555A80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b/>
          <w:bCs/>
        </w:rPr>
      </w:pPr>
      <w:r w:rsidRPr="00765AAE">
        <w:rPr>
          <w:rFonts w:ascii="Century Gothic" w:hAnsi="Century Gothic" w:cs="Arial"/>
          <w:b/>
          <w:bCs/>
        </w:rPr>
        <w:t>Malo</w:t>
      </w:r>
    </w:p>
    <w:p w14:paraId="26866176" w14:textId="77777777" w:rsidR="00555A80" w:rsidRPr="00765AAE" w:rsidRDefault="00A13361" w:rsidP="00555A80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b/>
          <w:bCs/>
        </w:rPr>
      </w:pPr>
      <w:r w:rsidRPr="00765AAE">
        <w:rPr>
          <w:rFonts w:ascii="Century Gothic" w:hAnsi="Century Gothic" w:cs="Arial"/>
          <w:b/>
          <w:bCs/>
        </w:rPr>
        <w:t>Regular</w:t>
      </w:r>
    </w:p>
    <w:p w14:paraId="0C55BE11" w14:textId="77777777" w:rsidR="00555A80" w:rsidRPr="00765AAE" w:rsidRDefault="00A13361" w:rsidP="00555A80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b/>
          <w:bCs/>
        </w:rPr>
      </w:pPr>
      <w:r w:rsidRPr="00765AAE">
        <w:rPr>
          <w:rFonts w:ascii="Century Gothic" w:hAnsi="Century Gothic" w:cs="Arial"/>
          <w:b/>
          <w:bCs/>
        </w:rPr>
        <w:t>Bueno</w:t>
      </w:r>
    </w:p>
    <w:p w14:paraId="504A3EAB" w14:textId="4A548CF2" w:rsidR="00765AAE" w:rsidRPr="00D57185" w:rsidRDefault="00A13361" w:rsidP="00D5718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b/>
          <w:bCs/>
        </w:rPr>
      </w:pPr>
      <w:r w:rsidRPr="00765AAE">
        <w:rPr>
          <w:rFonts w:ascii="Century Gothic" w:hAnsi="Century Gothic" w:cs="Arial"/>
          <w:b/>
          <w:bCs/>
        </w:rPr>
        <w:t>Excelente</w:t>
      </w:r>
    </w:p>
    <w:p w14:paraId="73203823" w14:textId="77777777" w:rsidR="00555A80" w:rsidRDefault="00555A80" w:rsidP="00CD0C5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  <w:b/>
          <w:bCs/>
          <w:sz w:val="28"/>
          <w:szCs w:val="28"/>
        </w:rPr>
      </w:pPr>
      <w:r w:rsidRPr="00A84159">
        <w:rPr>
          <w:rFonts w:ascii="Century Gothic" w:hAnsi="Century Gothic" w:cs="Cambria"/>
          <w:b/>
          <w:bCs/>
          <w:sz w:val="28"/>
          <w:szCs w:val="28"/>
        </w:rPr>
        <w:t xml:space="preserve">Las variables que se identificaron con la realización de la </w:t>
      </w:r>
      <w:r w:rsidR="00A13361">
        <w:rPr>
          <w:rFonts w:ascii="Century Gothic" w:hAnsi="Century Gothic" w:cs="Cambria"/>
          <w:b/>
          <w:bCs/>
          <w:sz w:val="28"/>
          <w:szCs w:val="28"/>
        </w:rPr>
        <w:t xml:space="preserve">Encuesta </w:t>
      </w:r>
      <w:r w:rsidRPr="00A84159">
        <w:rPr>
          <w:rFonts w:ascii="Century Gothic" w:hAnsi="Century Gothic" w:cs="Cambria"/>
          <w:b/>
          <w:bCs/>
          <w:sz w:val="28"/>
          <w:szCs w:val="28"/>
        </w:rPr>
        <w:t xml:space="preserve"> son:</w:t>
      </w:r>
    </w:p>
    <w:p w14:paraId="19F0BAFB" w14:textId="77777777" w:rsidR="00A84159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  <w:b/>
          <w:bCs/>
          <w:sz w:val="28"/>
          <w:szCs w:val="28"/>
        </w:rPr>
      </w:pPr>
      <w:bookmarkStart w:id="0" w:name="_Hlk17696285"/>
    </w:p>
    <w:p w14:paraId="434200DB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Aseo de vías y sitios públicos ( barrido de caños y cunetas, podas y mantenimiento de zonas verdes, arboles).</w:t>
      </w:r>
    </w:p>
    <w:p w14:paraId="5627AAF2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</w:rPr>
      </w:pPr>
    </w:p>
    <w:p w14:paraId="4AD5FA81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Recolección de residuos sólidos.</w:t>
      </w:r>
    </w:p>
    <w:p w14:paraId="0DF7F29F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</w:rPr>
      </w:pPr>
    </w:p>
    <w:p w14:paraId="7C23635F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Cementerio.</w:t>
      </w:r>
    </w:p>
    <w:p w14:paraId="74A83AC1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</w:rPr>
      </w:pPr>
    </w:p>
    <w:p w14:paraId="74E2F911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Parques, obras de ornato, zonas de recreo y esparcimiento.</w:t>
      </w:r>
    </w:p>
    <w:p w14:paraId="427A043A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</w:rPr>
      </w:pPr>
    </w:p>
    <w:p w14:paraId="5E00F312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Acueducto.</w:t>
      </w:r>
    </w:p>
    <w:p w14:paraId="6579D6BF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</w:rPr>
      </w:pPr>
    </w:p>
    <w:p w14:paraId="0E305C18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Mercados, plazas y ferias.</w:t>
      </w:r>
    </w:p>
    <w:p w14:paraId="7049BE1C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</w:rPr>
      </w:pPr>
    </w:p>
    <w:p w14:paraId="580F3D9E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Educativos, culturales y deportivos.</w:t>
      </w:r>
    </w:p>
    <w:p w14:paraId="5BBBC391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</w:rPr>
      </w:pPr>
    </w:p>
    <w:p w14:paraId="4D4A8477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Depósito y tratamiento de residuos.</w:t>
      </w:r>
    </w:p>
    <w:p w14:paraId="3EC8AD8F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</w:rPr>
      </w:pPr>
    </w:p>
    <w:p w14:paraId="33B7291B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Infraestructura  vial (mantenimiento de caminos, asfaltado, construcción de cunetas, puentes, alcantarillado).</w:t>
      </w:r>
    </w:p>
    <w:p w14:paraId="14B0C8B4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</w:rPr>
      </w:pPr>
    </w:p>
    <w:p w14:paraId="5D105756" w14:textId="77777777" w:rsidR="00A84159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"/>
        </w:rPr>
      </w:pPr>
      <w:r w:rsidRPr="00765AAE">
        <w:rPr>
          <w:rFonts w:ascii="Century Gothic" w:hAnsi="Century Gothic" w:cs="Cambria"/>
        </w:rPr>
        <w:t>Otros proyectos de inversión (aulas, salones comunales, zonas de recreo).</w:t>
      </w:r>
    </w:p>
    <w:p w14:paraId="56F3760D" w14:textId="77777777" w:rsidR="00A84159" w:rsidRPr="00765AAE" w:rsidRDefault="00A84159" w:rsidP="0033557A">
      <w:pPr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Cambria"/>
        </w:rPr>
      </w:pPr>
    </w:p>
    <w:p w14:paraId="5504BB92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Protección medio ambiente( campañas no tradicionales, limpieza de ríos, reciclaje, educación mediante charlas)</w:t>
      </w:r>
      <w:r w:rsidRPr="00765AAE">
        <w:rPr>
          <w:rFonts w:ascii="Century Gothic" w:hAnsi="Century Gothic" w:cs="Cambria-Bold"/>
        </w:rPr>
        <w:t>.</w:t>
      </w:r>
    </w:p>
    <w:p w14:paraId="319CAAA1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624AAD1D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Control urbano ( mejoras en el parque, cuadrantes y aceras)</w:t>
      </w:r>
      <w:r w:rsidRPr="00765AAE">
        <w:rPr>
          <w:rFonts w:ascii="Century Gothic" w:hAnsi="Century Gothic" w:cs="Cambria-Bold"/>
        </w:rPr>
        <w:t>.</w:t>
      </w:r>
    </w:p>
    <w:p w14:paraId="65E02E70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64627705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Atención de emergencias cantonales ( limpieza de caminos, inundaciones, deslizamientos)</w:t>
      </w:r>
    </w:p>
    <w:p w14:paraId="307CF015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4413135F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lastRenderedPageBreak/>
        <w:t xml:space="preserve"> </w:t>
      </w:r>
      <w:r w:rsidR="00555A80" w:rsidRPr="00765AAE">
        <w:rPr>
          <w:rFonts w:ascii="Century Gothic" w:hAnsi="Century Gothic" w:cs="Cambria-Bold"/>
        </w:rPr>
        <w:t>Alcantarillado pluvial ( existencia de caños, colocación de tuberías en el casco urbano )</w:t>
      </w:r>
    </w:p>
    <w:p w14:paraId="2ADAF0C4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2C534D18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Aporte en especie para proyectos y servicios comunitarios (zonas y equipos para juegos infantiles, actividades culturales)</w:t>
      </w:r>
    </w:p>
    <w:p w14:paraId="12C16CE9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217BDC4C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Trato brindado por el funcionario qué lo atendió (amabilidad, cortesía, respeto).</w:t>
      </w:r>
    </w:p>
    <w:p w14:paraId="27BF052F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6636B10A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Asesoría en la resolución de sus inquietudes, por parte del funcionario qué lo atendió.</w:t>
      </w:r>
    </w:p>
    <w:p w14:paraId="5B32CC16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46CC40B5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Cumplimiento del trámite con los plazos legalmente definidos.</w:t>
      </w:r>
    </w:p>
    <w:p w14:paraId="24DB3BFE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099949C1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 xml:space="preserve">Medios de pago de los servicios municipales ( bancos </w:t>
      </w:r>
      <w:proofErr w:type="spellStart"/>
      <w:r w:rsidR="00555A80" w:rsidRPr="00765AAE">
        <w:rPr>
          <w:rFonts w:ascii="Century Gothic" w:hAnsi="Century Gothic" w:cs="Cambria-Bold"/>
        </w:rPr>
        <w:t>o</w:t>
      </w:r>
      <w:proofErr w:type="spellEnd"/>
      <w:r w:rsidR="00555A80" w:rsidRPr="00765AAE">
        <w:rPr>
          <w:rFonts w:ascii="Century Gothic" w:hAnsi="Century Gothic" w:cs="Cambria-Bold"/>
        </w:rPr>
        <w:t xml:space="preserve"> otros)</w:t>
      </w:r>
    </w:p>
    <w:p w14:paraId="58AF39B8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5546220E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Presentación personal e identificación del funcionario que lo atendió.</w:t>
      </w:r>
    </w:p>
    <w:p w14:paraId="7E956799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44B443BB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Accesibilidad telemática (app, página web y trámites en línea).</w:t>
      </w:r>
    </w:p>
    <w:p w14:paraId="52972D2E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0CAD2C29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Cumplimiento de las condiciones de accesibilidad universal (Ley 7600), en cuanto a rampas, ascensor, puertas y servicios sanitarios.</w:t>
      </w:r>
    </w:p>
    <w:p w14:paraId="6A83CA54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5CF5E383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Aseo y limpieza (en oficinas, baños, pasillos, etc.).</w:t>
      </w:r>
    </w:p>
    <w:p w14:paraId="6026011D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2D059E49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Accesibilidad telefónica (central telefónica y a las unidades de trabajo).</w:t>
      </w:r>
    </w:p>
    <w:p w14:paraId="4B962DD0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</w:rPr>
      </w:pPr>
    </w:p>
    <w:p w14:paraId="5B684F7D" w14:textId="77777777" w:rsidR="00555A80" w:rsidRPr="00765AAE" w:rsidRDefault="00A84159" w:rsidP="0033557A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Cambria-Bold"/>
        </w:rPr>
      </w:pPr>
      <w:r w:rsidRPr="00765AAE">
        <w:rPr>
          <w:rFonts w:ascii="Century Gothic" w:hAnsi="Century Gothic" w:cs="Cambria-Bold"/>
        </w:rPr>
        <w:t xml:space="preserve"> </w:t>
      </w:r>
      <w:r w:rsidR="00555A80" w:rsidRPr="00765AAE">
        <w:rPr>
          <w:rFonts w:ascii="Century Gothic" w:hAnsi="Century Gothic" w:cs="Cambria-Bold"/>
        </w:rPr>
        <w:t>Calificación general del bien o servicio público que recibió.</w:t>
      </w:r>
    </w:p>
    <w:bookmarkEnd w:id="0"/>
    <w:p w14:paraId="4BBE60D3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</w:rPr>
      </w:pPr>
    </w:p>
    <w:p w14:paraId="61956680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</w:rPr>
      </w:pPr>
    </w:p>
    <w:p w14:paraId="3B8A3343" w14:textId="77777777" w:rsidR="00A84159" w:rsidRPr="00765AAE" w:rsidRDefault="00A84159" w:rsidP="0033557A">
      <w:pPr>
        <w:spacing w:after="0" w:line="240" w:lineRule="auto"/>
        <w:jc w:val="both"/>
        <w:rPr>
          <w:rFonts w:ascii="Century Gothic" w:hAnsi="Century Gothic"/>
          <w:b/>
        </w:rPr>
      </w:pPr>
      <w:r w:rsidRPr="00765AAE">
        <w:rPr>
          <w:rFonts w:ascii="Century Gothic" w:hAnsi="Century Gothic"/>
          <w:b/>
        </w:rPr>
        <w:t xml:space="preserve">Preguntas complementarias </w:t>
      </w:r>
      <w:r w:rsidRPr="00765AAE">
        <w:rPr>
          <w:rFonts w:ascii="Century Gothic" w:hAnsi="Century Gothic"/>
          <w:b/>
          <w:color w:val="FF0000"/>
        </w:rPr>
        <w:t xml:space="preserve"> </w:t>
      </w:r>
    </w:p>
    <w:p w14:paraId="3FDD675C" w14:textId="77777777" w:rsidR="00A84159" w:rsidRPr="00765AAE" w:rsidRDefault="00A84159" w:rsidP="003355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</w:rPr>
      </w:pPr>
    </w:p>
    <w:p w14:paraId="2BD2FBFB" w14:textId="77777777" w:rsidR="00A84159" w:rsidRPr="00765AAE" w:rsidRDefault="00A84159" w:rsidP="0033557A">
      <w:pPr>
        <w:pStyle w:val="Prrafodelista"/>
        <w:numPr>
          <w:ilvl w:val="0"/>
          <w:numId w:val="9"/>
        </w:numPr>
        <w:tabs>
          <w:tab w:val="left" w:pos="514"/>
        </w:tabs>
        <w:spacing w:after="200"/>
        <w:jc w:val="both"/>
        <w:rPr>
          <w:rFonts w:ascii="Century Gothic" w:hAnsi="Century Gothic"/>
          <w:lang w:eastAsia="es-CR"/>
        </w:rPr>
      </w:pPr>
      <w:r w:rsidRPr="00765AAE">
        <w:rPr>
          <w:rFonts w:ascii="Century Gothic" w:hAnsi="Century Gothic"/>
          <w:lang w:eastAsia="es-CR"/>
        </w:rPr>
        <w:t>¿Qué aspectos considera son deficientes en el bien o servicio público brindado?</w:t>
      </w:r>
    </w:p>
    <w:p w14:paraId="58199191" w14:textId="77777777" w:rsidR="00A84159" w:rsidRPr="00765AAE" w:rsidRDefault="00A84159" w:rsidP="0033557A">
      <w:pPr>
        <w:pStyle w:val="Prrafodelista"/>
        <w:tabs>
          <w:tab w:val="left" w:pos="514"/>
        </w:tabs>
        <w:spacing w:after="200"/>
        <w:ind w:left="644"/>
        <w:jc w:val="both"/>
        <w:rPr>
          <w:rFonts w:ascii="Century Gothic" w:hAnsi="Century Gothic"/>
          <w:lang w:eastAsia="es-CR"/>
        </w:rPr>
      </w:pPr>
    </w:p>
    <w:p w14:paraId="67F24928" w14:textId="77777777" w:rsidR="00A84159" w:rsidRPr="00765AAE" w:rsidRDefault="00A84159" w:rsidP="0033557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</w:rPr>
      </w:pPr>
      <w:r w:rsidRPr="00765AAE">
        <w:rPr>
          <w:rFonts w:ascii="Century Gothic" w:hAnsi="Century Gothic"/>
        </w:rPr>
        <w:t>¿Cuáles mejoras recomienda usted para el bien o servicio público recibido?</w:t>
      </w:r>
    </w:p>
    <w:p w14:paraId="54ED696F" w14:textId="77777777" w:rsidR="00A13361" w:rsidRPr="00765AAE" w:rsidRDefault="00A13361" w:rsidP="00A13361">
      <w:pPr>
        <w:pStyle w:val="Prrafodelista"/>
        <w:rPr>
          <w:rFonts w:ascii="Century Gothic" w:hAnsi="Century Gothic" w:cs="Cambria-Bold"/>
          <w:b/>
          <w:bCs/>
        </w:rPr>
      </w:pPr>
    </w:p>
    <w:p w14:paraId="32F2A25D" w14:textId="77777777" w:rsidR="00A13361" w:rsidRPr="00765AAE" w:rsidRDefault="00A13361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</w:rPr>
      </w:pPr>
    </w:p>
    <w:p w14:paraId="214B97DD" w14:textId="77777777" w:rsidR="00A13361" w:rsidRDefault="00A13361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6C0DB719" w14:textId="77777777" w:rsidR="00A13361" w:rsidRDefault="00A13361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6793EA6F" w14:textId="28B000CC" w:rsidR="00A13361" w:rsidRDefault="00A13361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031B66A2" w14:textId="4D3D0421" w:rsidR="00D57185" w:rsidRDefault="00D57185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38D4576F" w14:textId="77777777" w:rsidR="00D57185" w:rsidRDefault="00D57185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3095A042" w14:textId="54FE7451" w:rsidR="00A13361" w:rsidRDefault="00A13361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8"/>
          <w:szCs w:val="28"/>
        </w:rPr>
      </w:pPr>
      <w:r w:rsidRPr="00A13361">
        <w:rPr>
          <w:rFonts w:ascii="Century Gothic" w:hAnsi="Century Gothic" w:cs="Cambria-Bold"/>
          <w:b/>
          <w:bCs/>
          <w:sz w:val="28"/>
          <w:szCs w:val="28"/>
        </w:rPr>
        <w:lastRenderedPageBreak/>
        <w:t>Resultado de la encuesta.</w:t>
      </w:r>
    </w:p>
    <w:p w14:paraId="1EDCF22F" w14:textId="0BADDDCA" w:rsidR="00D57185" w:rsidRPr="00A13361" w:rsidRDefault="003000DA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8"/>
          <w:szCs w:val="28"/>
        </w:rPr>
      </w:pPr>
      <w:r>
        <w:rPr>
          <w:rFonts w:ascii="Century Gothic" w:hAnsi="Century Gothic" w:cs="Cambria-Bold"/>
          <w:b/>
          <w:bCs/>
          <w:sz w:val="28"/>
          <w:szCs w:val="28"/>
        </w:rPr>
        <w:t xml:space="preserve">I Semestre </w:t>
      </w:r>
    </w:p>
    <w:p w14:paraId="7731C815" w14:textId="3EFCF8A0" w:rsidR="00F47BC3" w:rsidRDefault="00F47BC3" w:rsidP="009F705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"/>
          <w:b/>
          <w:bCs/>
          <w:sz w:val="24"/>
          <w:szCs w:val="24"/>
        </w:rPr>
      </w:pPr>
      <w:r w:rsidRPr="00CB5B9C">
        <w:rPr>
          <w:rFonts w:ascii="Century Gothic" w:hAnsi="Century Gothic" w:cs="Cambria"/>
          <w:b/>
          <w:bCs/>
          <w:sz w:val="24"/>
          <w:szCs w:val="24"/>
        </w:rPr>
        <w:t>Aseo de vías y sitios públicos ( barrido de caños y cunetas, podas y mantenimiento de zonas verdes, arboles).</w:t>
      </w:r>
    </w:p>
    <w:p w14:paraId="4BD5D21A" w14:textId="01D1EB05" w:rsidR="00CB5B9C" w:rsidRPr="00CB5B9C" w:rsidRDefault="00A1381D" w:rsidP="009F705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A0F05A" wp14:editId="5CDFE3F3">
            <wp:simplePos x="0" y="0"/>
            <wp:positionH relativeFrom="margin">
              <wp:align>left</wp:align>
            </wp:positionH>
            <wp:positionV relativeFrom="paragraph">
              <wp:posOffset>75730</wp:posOffset>
            </wp:positionV>
            <wp:extent cx="4206240" cy="1637665"/>
            <wp:effectExtent l="0" t="0" r="3810" b="635"/>
            <wp:wrapTight wrapText="bothSides">
              <wp:wrapPolygon edited="0">
                <wp:start x="0" y="0"/>
                <wp:lineTo x="0" y="21357"/>
                <wp:lineTo x="21522" y="21357"/>
                <wp:lineTo x="21522" y="0"/>
                <wp:lineTo x="0" y="0"/>
              </wp:wrapPolygon>
            </wp:wrapTight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A0EAD" w14:textId="3AE2118E" w:rsidR="00F47BC3" w:rsidRPr="00CB5B9C" w:rsidRDefault="00F47BC3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0241FDE2" w14:textId="0BB2A4CA" w:rsidR="00CB5B9C" w:rsidRDefault="00CB5B9C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38B58452" w14:textId="4E0147EF" w:rsidR="00CB5B9C" w:rsidRDefault="00CB5B9C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26A200A1" w14:textId="1750D1E1" w:rsidR="00CB5B9C" w:rsidRDefault="00CB5B9C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2FFEEBDE" w14:textId="192F790C" w:rsidR="00CB5B9C" w:rsidRDefault="00CB5B9C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63745145" w14:textId="77777777" w:rsidR="000476F7" w:rsidRDefault="000476F7" w:rsidP="000476F7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4ED99DB9" w14:textId="1438D5F2" w:rsidR="003018A7" w:rsidRDefault="003018A7" w:rsidP="000476F7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"/>
          <w:sz w:val="24"/>
          <w:szCs w:val="24"/>
        </w:rPr>
      </w:pPr>
      <w:r>
        <w:rPr>
          <w:rFonts w:ascii="Century Gothic" w:hAnsi="Century Gothic" w:cs="Cambria"/>
          <w:sz w:val="24"/>
          <w:szCs w:val="24"/>
        </w:rPr>
        <w:t xml:space="preserve">Al analizar este resultado nos permite revelar </w:t>
      </w:r>
      <w:r w:rsidR="007E685E">
        <w:rPr>
          <w:rFonts w:ascii="Century Gothic" w:hAnsi="Century Gothic" w:cs="Cambria"/>
          <w:sz w:val="24"/>
          <w:szCs w:val="24"/>
        </w:rPr>
        <w:t>que los ciudadanos del distrito primero, Orotina califica regular con un 41% el servicio recibido. Nos muestra un alto descontento en el grado de calidad del servicio brindado y por lo tanto se recomienda poner atención.</w:t>
      </w:r>
    </w:p>
    <w:p w14:paraId="4875C1DD" w14:textId="709CBA0F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 w:rsidRPr="003000DA">
        <w:rPr>
          <w:rFonts w:ascii="Century Gothic" w:hAnsi="Century Gothic" w:cs="Cambria"/>
          <w:b/>
          <w:bCs/>
          <w:sz w:val="24"/>
          <w:szCs w:val="24"/>
        </w:rPr>
        <w:t>II Semestre</w:t>
      </w:r>
    </w:p>
    <w:p w14:paraId="0F849439" w14:textId="1885F604" w:rsidR="003000DA" w:rsidRDefault="000476F7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>
        <w:rPr>
          <w:rFonts w:ascii="Century Gothic" w:hAnsi="Century Gothic" w:cs="Cambria"/>
          <w:b/>
          <w:bCs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0014ED5F" wp14:editId="1A68CF54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4293235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69" y="21322"/>
                <wp:lineTo x="2146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93" cy="1777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EC77D" w14:textId="20ED645A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4E2F8764" w14:textId="1069F819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4C5F98B8" w14:textId="0A72A92F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6BD1177C" w14:textId="77777777" w:rsidR="003000DA" w:rsidRP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56F35F3B" w14:textId="26650486" w:rsidR="00E969BA" w:rsidRDefault="00E969B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sz w:val="24"/>
          <w:szCs w:val="24"/>
        </w:rPr>
      </w:pPr>
    </w:p>
    <w:p w14:paraId="0C6B5928" w14:textId="1DC921E7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sz w:val="24"/>
          <w:szCs w:val="24"/>
        </w:rPr>
      </w:pPr>
      <w:r w:rsidRPr="003000DA">
        <w:rPr>
          <w:rFonts w:ascii="Century Gothic" w:hAnsi="Century Gothic" w:cs="Cambria"/>
          <w:sz w:val="24"/>
          <w:szCs w:val="24"/>
        </w:rPr>
        <w:t>Al analizar este resultado nos permite revelar que los ciudadanos del distrito primero, Orotina califica bueno con un 36% el servicio recibido. Nos muestra que aunque se ha mejorado siempre tenemos un alto descontento en el grado de calidad del servicio brindado y por lo tanto se recomienda seguir mejorando</w:t>
      </w:r>
    </w:p>
    <w:p w14:paraId="23D8F184" w14:textId="1408637C" w:rsidR="003000DA" w:rsidRPr="000476F7" w:rsidRDefault="000476F7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 w:rsidRPr="000476F7">
        <w:rPr>
          <w:rFonts w:ascii="Century Gothic" w:hAnsi="Century Gothic" w:cs="Cambria"/>
          <w:b/>
          <w:bCs/>
          <w:sz w:val="24"/>
          <w:szCs w:val="24"/>
        </w:rPr>
        <w:t>Conclusión:</w:t>
      </w:r>
    </w:p>
    <w:p w14:paraId="6A3560AC" w14:textId="05A4819B" w:rsidR="000476F7" w:rsidRDefault="000476F7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sz w:val="24"/>
          <w:szCs w:val="24"/>
        </w:rPr>
      </w:pPr>
      <w:r w:rsidRPr="000476F7">
        <w:rPr>
          <w:rFonts w:ascii="Century Gothic" w:hAnsi="Century Gothic" w:cs="Cambria"/>
          <w:sz w:val="24"/>
          <w:szCs w:val="24"/>
        </w:rPr>
        <w:t xml:space="preserve">La evidencia estadística nos permite indicar que los ciudadanos del distrito primero, Orotina, muestran un grado de </w:t>
      </w:r>
      <w:r w:rsidR="005E73C9">
        <w:rPr>
          <w:rFonts w:ascii="Century Gothic" w:hAnsi="Century Gothic" w:cs="Cambria"/>
          <w:sz w:val="24"/>
          <w:szCs w:val="24"/>
        </w:rPr>
        <w:t>insatisfacción</w:t>
      </w:r>
      <w:r w:rsidRPr="000476F7">
        <w:rPr>
          <w:rFonts w:ascii="Century Gothic" w:hAnsi="Century Gothic" w:cs="Cambria"/>
          <w:sz w:val="24"/>
          <w:szCs w:val="24"/>
        </w:rPr>
        <w:t xml:space="preserve"> por la gestión realizada</w:t>
      </w:r>
      <w:r w:rsidR="005E73C9">
        <w:rPr>
          <w:rFonts w:ascii="Century Gothic" w:hAnsi="Century Gothic" w:cs="Cambria"/>
          <w:sz w:val="24"/>
          <w:szCs w:val="24"/>
        </w:rPr>
        <w:t>.</w:t>
      </w:r>
    </w:p>
    <w:p w14:paraId="6928B634" w14:textId="59E2E4AC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sz w:val="24"/>
          <w:szCs w:val="24"/>
        </w:rPr>
      </w:pPr>
    </w:p>
    <w:p w14:paraId="59E80D41" w14:textId="77777777" w:rsidR="003000DA" w:rsidRPr="003018A7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sz w:val="24"/>
          <w:szCs w:val="24"/>
        </w:rPr>
      </w:pPr>
    </w:p>
    <w:p w14:paraId="3B741B0F" w14:textId="73DD44E6" w:rsidR="00F47BC3" w:rsidRDefault="00F47BC3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 w:rsidRPr="00CB5B9C">
        <w:rPr>
          <w:rFonts w:ascii="Century Gothic" w:hAnsi="Century Gothic" w:cs="Cambria"/>
          <w:b/>
          <w:bCs/>
          <w:sz w:val="24"/>
          <w:szCs w:val="24"/>
        </w:rPr>
        <w:t>Recolección de residuos sólidos.</w:t>
      </w:r>
    </w:p>
    <w:p w14:paraId="0AA92AF0" w14:textId="335C9773" w:rsidR="0049168F" w:rsidRDefault="0049168F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 w:rsidRPr="0049168F">
        <w:rPr>
          <w:rFonts w:ascii="Century Gothic" w:hAnsi="Century Gothic" w:cs="Cambria"/>
          <w:b/>
          <w:bCs/>
          <w:sz w:val="24"/>
          <w:szCs w:val="24"/>
        </w:rPr>
        <w:t>I Semestre</w:t>
      </w:r>
    </w:p>
    <w:p w14:paraId="703EF3D3" w14:textId="77777777" w:rsidR="00CB5B9C" w:rsidRDefault="009F7050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C8B07B" wp14:editId="6CD3B651">
            <wp:simplePos x="0" y="0"/>
            <wp:positionH relativeFrom="margin">
              <wp:align>left</wp:align>
            </wp:positionH>
            <wp:positionV relativeFrom="paragraph">
              <wp:posOffset>11126</wp:posOffset>
            </wp:positionV>
            <wp:extent cx="4412615" cy="1518285"/>
            <wp:effectExtent l="0" t="0" r="6985" b="5715"/>
            <wp:wrapTight wrapText="bothSides">
              <wp:wrapPolygon edited="0">
                <wp:start x="0" y="0"/>
                <wp:lineTo x="0" y="21410"/>
                <wp:lineTo x="21541" y="21410"/>
                <wp:lineTo x="21541" y="0"/>
                <wp:lineTo x="0" y="0"/>
              </wp:wrapPolygon>
            </wp:wrapTight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CDCA4" w14:textId="77777777" w:rsidR="00CB5B9C" w:rsidRDefault="00CB5B9C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00494424" w14:textId="77777777" w:rsidR="00CB5B9C" w:rsidRDefault="00CB5B9C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15C7D446" w14:textId="77777777" w:rsidR="00CB5B9C" w:rsidRDefault="00CB5B9C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71C89E7A" w14:textId="110633EB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360286D4" w14:textId="77777777" w:rsidR="003000DA" w:rsidRPr="007E685E" w:rsidRDefault="003000DA" w:rsidP="003000DA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08FC76F3" w14:textId="20D7439E" w:rsidR="000E1C9F" w:rsidRPr="00CD079E" w:rsidRDefault="004D635E" w:rsidP="00CB5B9C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4D635E">
        <w:rPr>
          <w:rFonts w:ascii="Century Gothic" w:hAnsi="Century Gothic" w:cs="Arial"/>
          <w:sz w:val="24"/>
          <w:szCs w:val="24"/>
        </w:rPr>
        <w:t>Como podemos observar tras la exposición de</w:t>
      </w:r>
      <w:r>
        <w:rPr>
          <w:rFonts w:ascii="Century Gothic" w:hAnsi="Century Gothic" w:cs="Arial"/>
          <w:sz w:val="24"/>
          <w:szCs w:val="24"/>
        </w:rPr>
        <w:t xml:space="preserve">l </w:t>
      </w:r>
      <w:r w:rsidRPr="004D635E">
        <w:rPr>
          <w:rFonts w:ascii="Century Gothic" w:hAnsi="Century Gothic" w:cs="Arial"/>
          <w:sz w:val="24"/>
          <w:szCs w:val="24"/>
        </w:rPr>
        <w:t xml:space="preserve"> anterior gráfico, respecto a la </w:t>
      </w:r>
      <w:r>
        <w:rPr>
          <w:rFonts w:ascii="Century Gothic" w:hAnsi="Century Gothic" w:cs="Arial"/>
          <w:sz w:val="24"/>
          <w:szCs w:val="24"/>
        </w:rPr>
        <w:t>recolección de residuos sólidos, p</w:t>
      </w:r>
      <w:r w:rsidR="007E685E" w:rsidRPr="007E685E">
        <w:rPr>
          <w:rFonts w:ascii="Century Gothic" w:hAnsi="Century Gothic" w:cs="Arial"/>
          <w:sz w:val="24"/>
          <w:szCs w:val="24"/>
        </w:rPr>
        <w:t>odemos indicar que existe una alta percepción de buena calidad sobre el servicio brindado a la</w:t>
      </w:r>
      <w:r>
        <w:rPr>
          <w:rFonts w:ascii="Century Gothic" w:hAnsi="Century Gothic" w:cs="Arial"/>
          <w:sz w:val="24"/>
          <w:szCs w:val="24"/>
        </w:rPr>
        <w:t>s</w:t>
      </w:r>
      <w:r w:rsidR="007E685E" w:rsidRPr="007E685E">
        <w:rPr>
          <w:rFonts w:ascii="Century Gothic" w:hAnsi="Century Gothic" w:cs="Arial"/>
          <w:sz w:val="24"/>
          <w:szCs w:val="24"/>
        </w:rPr>
        <w:t xml:space="preserve"> comunidad</w:t>
      </w:r>
      <w:r>
        <w:rPr>
          <w:rFonts w:ascii="Century Gothic" w:hAnsi="Century Gothic" w:cs="Arial"/>
          <w:sz w:val="24"/>
          <w:szCs w:val="24"/>
        </w:rPr>
        <w:t>es.</w:t>
      </w:r>
    </w:p>
    <w:p w14:paraId="7E3DB482" w14:textId="0FD692F7" w:rsidR="003000DA" w:rsidRDefault="0049168F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>
        <w:rPr>
          <w:rFonts w:ascii="Century Gothic" w:hAnsi="Century Gothic" w:cs="Cambria"/>
          <w:b/>
          <w:bCs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0E7EEDC3" wp14:editId="605F2816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4539615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82" y="21452"/>
                <wp:lineTo x="21482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65" cy="1808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0DA">
        <w:rPr>
          <w:rFonts w:ascii="Century Gothic" w:hAnsi="Century Gothic" w:cs="Cambria"/>
          <w:b/>
          <w:bCs/>
          <w:sz w:val="24"/>
          <w:szCs w:val="24"/>
        </w:rPr>
        <w:t>I</w:t>
      </w:r>
      <w:bookmarkStart w:id="1" w:name="_Hlk33520725"/>
      <w:r w:rsidR="003000DA">
        <w:rPr>
          <w:rFonts w:ascii="Century Gothic" w:hAnsi="Century Gothic" w:cs="Cambria"/>
          <w:b/>
          <w:bCs/>
          <w:sz w:val="24"/>
          <w:szCs w:val="24"/>
        </w:rPr>
        <w:t>I Semestre</w:t>
      </w:r>
    </w:p>
    <w:bookmarkEnd w:id="1"/>
    <w:p w14:paraId="7AF8004B" w14:textId="1730495D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327B420A" w14:textId="77777777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4374DFE2" w14:textId="047B0E22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7FD9D8AF" w14:textId="635AA377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273DE9AB" w14:textId="0D3A0C02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06EB55C3" w14:textId="0D45D3B0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4AD6C31B" w14:textId="67BB2C74" w:rsidR="003000DA" w:rsidRP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sz w:val="24"/>
          <w:szCs w:val="24"/>
        </w:rPr>
      </w:pPr>
      <w:r w:rsidRPr="003000DA">
        <w:rPr>
          <w:rFonts w:ascii="Century Gothic" w:hAnsi="Century Gothic" w:cs="Cambria"/>
          <w:sz w:val="24"/>
          <w:szCs w:val="24"/>
        </w:rPr>
        <w:t xml:space="preserve">Como podemos observar tras la exposición del  anterior gráfico, respecto a la recolección de residuos sólidos, podemos indicar </w:t>
      </w:r>
      <w:bookmarkStart w:id="2" w:name="_Hlk33511023"/>
      <w:r w:rsidRPr="003000DA">
        <w:rPr>
          <w:rFonts w:ascii="Century Gothic" w:hAnsi="Century Gothic" w:cs="Cambria"/>
          <w:sz w:val="24"/>
          <w:szCs w:val="24"/>
        </w:rPr>
        <w:t xml:space="preserve">que </w:t>
      </w:r>
      <w:r>
        <w:rPr>
          <w:rFonts w:ascii="Century Gothic" w:hAnsi="Century Gothic" w:cs="Cambria"/>
          <w:sz w:val="24"/>
          <w:szCs w:val="24"/>
        </w:rPr>
        <w:t xml:space="preserve">se mantiene </w:t>
      </w:r>
      <w:r w:rsidRPr="003000DA">
        <w:rPr>
          <w:rFonts w:ascii="Century Gothic" w:hAnsi="Century Gothic" w:cs="Cambria"/>
          <w:sz w:val="24"/>
          <w:szCs w:val="24"/>
        </w:rPr>
        <w:t xml:space="preserve"> una alta percepción de buena calidad sobre el servicio brindado a las comunidades.</w:t>
      </w:r>
    </w:p>
    <w:bookmarkEnd w:id="2"/>
    <w:p w14:paraId="3F0B276B" w14:textId="29F40731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11C4BC0B" w14:textId="29C06373" w:rsidR="003000DA" w:rsidRDefault="005E73C9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bookmarkStart w:id="3" w:name="_Hlk33531002"/>
      <w:r w:rsidRPr="005E73C9">
        <w:rPr>
          <w:rFonts w:ascii="Century Gothic" w:hAnsi="Century Gothic" w:cs="Cambria"/>
          <w:b/>
          <w:bCs/>
          <w:sz w:val="24"/>
          <w:szCs w:val="24"/>
        </w:rPr>
        <w:t>Conclusión:</w:t>
      </w:r>
    </w:p>
    <w:bookmarkEnd w:id="3"/>
    <w:p w14:paraId="54B3F025" w14:textId="06FF6F29" w:rsidR="005E73C9" w:rsidRPr="00447DE0" w:rsidRDefault="00447DE0" w:rsidP="00447DE0">
      <w:pPr>
        <w:autoSpaceDE w:val="0"/>
        <w:autoSpaceDN w:val="0"/>
        <w:adjustRightInd w:val="0"/>
        <w:jc w:val="both"/>
        <w:rPr>
          <w:rFonts w:ascii="Century Gothic" w:hAnsi="Century Gothic" w:cs="Cambria"/>
          <w:sz w:val="24"/>
          <w:szCs w:val="24"/>
        </w:rPr>
      </w:pPr>
      <w:r w:rsidRPr="00447DE0">
        <w:rPr>
          <w:rFonts w:ascii="Century Gothic" w:hAnsi="Century Gothic" w:cs="Cambria"/>
          <w:sz w:val="24"/>
          <w:szCs w:val="24"/>
        </w:rPr>
        <w:t>Como se puede apreciar la recolección de residuos sólidos, mantiene  una alta percepción de buena calidad sobre el servicio brindado a las comunidades.</w:t>
      </w:r>
    </w:p>
    <w:p w14:paraId="08BA6E85" w14:textId="732E892E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5B5191A3" w14:textId="77777777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75BDBAB6" w14:textId="1E6C2204" w:rsidR="00EE5532" w:rsidRDefault="00A1381D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B0A921D" wp14:editId="3BC79878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088255" cy="2233930"/>
            <wp:effectExtent l="0" t="0" r="8890" b="0"/>
            <wp:wrapTight wrapText="bothSides">
              <wp:wrapPolygon edited="0">
                <wp:start x="0" y="0"/>
                <wp:lineTo x="0" y="21367"/>
                <wp:lineTo x="21511" y="21367"/>
                <wp:lineTo x="21511" y="0"/>
                <wp:lineTo x="0" y="0"/>
              </wp:wrapPolygon>
            </wp:wrapTight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BC3" w:rsidRPr="00CB5B9C">
        <w:rPr>
          <w:rFonts w:ascii="Century Gothic" w:hAnsi="Century Gothic" w:cs="Cambria"/>
          <w:b/>
          <w:bCs/>
          <w:sz w:val="24"/>
          <w:szCs w:val="24"/>
        </w:rPr>
        <w:t>Acueducto.</w:t>
      </w:r>
      <w:r w:rsidR="002B2333">
        <w:rPr>
          <w:rFonts w:ascii="Century Gothic" w:hAnsi="Century Gothic" w:cs="Cambria"/>
          <w:b/>
          <w:bCs/>
          <w:sz w:val="24"/>
          <w:szCs w:val="24"/>
        </w:rPr>
        <w:t xml:space="preserve"> I Semestre</w:t>
      </w:r>
    </w:p>
    <w:p w14:paraId="0AB0E19D" w14:textId="06B99BEA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3ECC0380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33AF1992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5F74C83C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1E32899B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13D5B0B0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07E81E51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260A882D" w14:textId="77777777" w:rsidR="002B2333" w:rsidRDefault="002B2333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  <w:sz w:val="24"/>
          <w:szCs w:val="24"/>
        </w:rPr>
      </w:pPr>
    </w:p>
    <w:p w14:paraId="1858FBDA" w14:textId="4604179C" w:rsidR="00F47BC3" w:rsidRPr="003000DA" w:rsidRDefault="003000DA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"/>
          <w:sz w:val="24"/>
          <w:szCs w:val="24"/>
        </w:rPr>
      </w:pPr>
      <w:r>
        <w:rPr>
          <w:rFonts w:ascii="Century Gothic" w:hAnsi="Century Gothic" w:cs="Cambria"/>
          <w:sz w:val="24"/>
          <w:szCs w:val="24"/>
        </w:rPr>
        <w:t>Se tiene</w:t>
      </w:r>
      <w:r w:rsidRPr="003000DA">
        <w:rPr>
          <w:rFonts w:ascii="Century Gothic" w:hAnsi="Century Gothic" w:cs="Cambria"/>
          <w:sz w:val="24"/>
          <w:szCs w:val="24"/>
        </w:rPr>
        <w:t xml:space="preserve"> una alta percepción de buena calidad sobre el servicio brindado a las comunidades.</w:t>
      </w:r>
    </w:p>
    <w:p w14:paraId="2722AB4B" w14:textId="77777777" w:rsidR="002B2333" w:rsidRDefault="002B2333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51098707" w14:textId="29F4F54C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>
        <w:rPr>
          <w:rFonts w:ascii="Century Gothic" w:hAnsi="Century Gothic" w:cs="Cambria"/>
          <w:b/>
          <w:bCs/>
          <w:sz w:val="24"/>
          <w:szCs w:val="24"/>
        </w:rPr>
        <w:t>II Semestre</w:t>
      </w:r>
    </w:p>
    <w:p w14:paraId="35732E0A" w14:textId="654A9EB1" w:rsidR="003000DA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>
        <w:rPr>
          <w:rFonts w:ascii="Century Gothic" w:hAnsi="Century Gothic" w:cs="Cambria"/>
          <w:b/>
          <w:bCs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3097FCF6" wp14:editId="65683A79">
            <wp:simplePos x="0" y="0"/>
            <wp:positionH relativeFrom="margin">
              <wp:align>left</wp:align>
            </wp:positionH>
            <wp:positionV relativeFrom="paragraph">
              <wp:posOffset>12360</wp:posOffset>
            </wp:positionV>
            <wp:extent cx="5128260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504" y="21436"/>
                <wp:lineTo x="21504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85" cy="210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CF50C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0B01AA80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59F69B82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64B8AE1B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1BFC2085" w14:textId="77777777" w:rsidR="00EE5532" w:rsidRPr="00CB5B9C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32785892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095F9FD7" w14:textId="77777777" w:rsidR="00EE5532" w:rsidRDefault="00EE5532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3D0FCAD2" w14:textId="76C35638" w:rsidR="009F7050" w:rsidRPr="00447DE0" w:rsidRDefault="003000DA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sz w:val="24"/>
          <w:szCs w:val="24"/>
        </w:rPr>
      </w:pPr>
      <w:r w:rsidRPr="003000DA">
        <w:rPr>
          <w:rFonts w:ascii="Century Gothic" w:hAnsi="Century Gothic" w:cs="Cambria"/>
          <w:sz w:val="24"/>
          <w:szCs w:val="24"/>
        </w:rPr>
        <w:t xml:space="preserve">Se </w:t>
      </w:r>
      <w:r w:rsidR="002B2333">
        <w:rPr>
          <w:rFonts w:ascii="Century Gothic" w:hAnsi="Century Gothic" w:cs="Cambria"/>
          <w:sz w:val="24"/>
          <w:szCs w:val="24"/>
        </w:rPr>
        <w:t>man</w:t>
      </w:r>
      <w:r w:rsidRPr="003000DA">
        <w:rPr>
          <w:rFonts w:ascii="Century Gothic" w:hAnsi="Century Gothic" w:cs="Cambria"/>
          <w:sz w:val="24"/>
          <w:szCs w:val="24"/>
        </w:rPr>
        <w:t>tiene una alta percepción de buena calidad sobre el servicio brindado a las comunidades.</w:t>
      </w:r>
    </w:p>
    <w:p w14:paraId="2960C937" w14:textId="2D22ED1F" w:rsidR="00B05C15" w:rsidRDefault="00447DE0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 w:rsidRPr="00447DE0">
        <w:rPr>
          <w:rFonts w:ascii="Century Gothic" w:hAnsi="Century Gothic" w:cs="Cambria"/>
          <w:b/>
          <w:bCs/>
          <w:sz w:val="24"/>
          <w:szCs w:val="24"/>
        </w:rPr>
        <w:t>Conclusión:</w:t>
      </w:r>
    </w:p>
    <w:p w14:paraId="2FEF9C86" w14:textId="25BF7224" w:rsidR="00447DE0" w:rsidRPr="00447DE0" w:rsidRDefault="00447DE0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sz w:val="24"/>
          <w:szCs w:val="24"/>
        </w:rPr>
      </w:pPr>
      <w:r w:rsidRPr="00447DE0">
        <w:rPr>
          <w:rFonts w:ascii="Century Gothic" w:hAnsi="Century Gothic" w:cs="Cambria"/>
          <w:sz w:val="24"/>
          <w:szCs w:val="24"/>
        </w:rPr>
        <w:t>Los criterios de los ciudadanos son coincidentes en cuanto a la percepción de la calidad del servicio brindado</w:t>
      </w:r>
      <w:r>
        <w:rPr>
          <w:rFonts w:ascii="Century Gothic" w:hAnsi="Century Gothic" w:cs="Cambria"/>
          <w:sz w:val="24"/>
          <w:szCs w:val="24"/>
        </w:rPr>
        <w:t xml:space="preserve"> con una </w:t>
      </w:r>
      <w:r w:rsidRPr="00447DE0">
        <w:rPr>
          <w:rFonts w:ascii="Century Gothic" w:hAnsi="Century Gothic" w:cs="Cambria"/>
          <w:sz w:val="24"/>
          <w:szCs w:val="24"/>
        </w:rPr>
        <w:t xml:space="preserve">calificación </w:t>
      </w:r>
      <w:r>
        <w:rPr>
          <w:rFonts w:ascii="Century Gothic" w:hAnsi="Century Gothic" w:cs="Cambria"/>
          <w:sz w:val="24"/>
          <w:szCs w:val="24"/>
        </w:rPr>
        <w:t>de buena.</w:t>
      </w:r>
    </w:p>
    <w:p w14:paraId="2369DFEA" w14:textId="77777777" w:rsidR="002B2333" w:rsidRDefault="002B2333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6E7C6D60" w14:textId="77777777" w:rsidR="002B2333" w:rsidRDefault="002B2333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72BD0A25" w14:textId="77777777" w:rsidR="002B2333" w:rsidRDefault="002B2333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</w:p>
    <w:p w14:paraId="4F7AF771" w14:textId="7F484887" w:rsidR="002B2333" w:rsidRDefault="002B2333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bookmarkStart w:id="4" w:name="_Hlk33511357"/>
      <w:r>
        <w:rPr>
          <w:rFonts w:ascii="Century Gothic" w:hAnsi="Century Gothic" w:cs="Cambria"/>
          <w:b/>
          <w:bCs/>
          <w:sz w:val="24"/>
          <w:szCs w:val="24"/>
        </w:rPr>
        <w:lastRenderedPageBreak/>
        <w:t>I Semestre</w:t>
      </w:r>
    </w:p>
    <w:bookmarkEnd w:id="4"/>
    <w:p w14:paraId="0E58F667" w14:textId="593B355C" w:rsidR="00B05C15" w:rsidRDefault="00B05C15" w:rsidP="00CB5B9C">
      <w:pPr>
        <w:autoSpaceDE w:val="0"/>
        <w:autoSpaceDN w:val="0"/>
        <w:adjustRightInd w:val="0"/>
        <w:jc w:val="both"/>
        <w:rPr>
          <w:rFonts w:ascii="Century Gothic" w:hAnsi="Century Gothic" w:cs="Cambr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57BF45C" wp14:editId="36682D5C">
            <wp:simplePos x="0" y="0"/>
            <wp:positionH relativeFrom="margin">
              <wp:posOffset>17145</wp:posOffset>
            </wp:positionH>
            <wp:positionV relativeFrom="paragraph">
              <wp:posOffset>543560</wp:posOffset>
            </wp:positionV>
            <wp:extent cx="5398770" cy="1677670"/>
            <wp:effectExtent l="0" t="0" r="0" b="0"/>
            <wp:wrapTopAndBottom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BC3" w:rsidRPr="00CB5B9C">
        <w:rPr>
          <w:rFonts w:ascii="Century Gothic" w:hAnsi="Century Gothic" w:cs="Cambria"/>
          <w:b/>
          <w:bCs/>
          <w:sz w:val="24"/>
          <w:szCs w:val="24"/>
        </w:rPr>
        <w:t>Infraestructura  vial (mantenimiento de caminos, asfaltado, construcción de cunetas, puentes, alcantarillado).</w:t>
      </w:r>
    </w:p>
    <w:p w14:paraId="7749D7E9" w14:textId="77777777" w:rsidR="00951917" w:rsidRDefault="00951917" w:rsidP="002B2333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"/>
          <w:sz w:val="24"/>
          <w:szCs w:val="24"/>
        </w:rPr>
      </w:pPr>
    </w:p>
    <w:p w14:paraId="61F4489E" w14:textId="66ED0A1E" w:rsidR="00951917" w:rsidRDefault="00951917" w:rsidP="002B2333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"/>
          <w:sz w:val="24"/>
          <w:szCs w:val="24"/>
        </w:rPr>
      </w:pPr>
      <w:r>
        <w:rPr>
          <w:rFonts w:ascii="Century Gothic" w:hAnsi="Century Gothic" w:cs="Cambria"/>
          <w:sz w:val="24"/>
          <w:szCs w:val="24"/>
        </w:rPr>
        <w:t>En cuanto a la opinión del encuetado sobre el desempeño de la Municipalidad en el mantenimiento de caminos, asfalto construcción de cuentas, puentes y alcantarillado le da una buena calificación del 41% como bueno y 31% excelente, los porcentajes de malo y regular habrá que ponerle mucha atención pero en general se da una buena calificación.</w:t>
      </w:r>
    </w:p>
    <w:p w14:paraId="599A6012" w14:textId="6B9C1A7F" w:rsidR="002361EC" w:rsidRDefault="002361EC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5EB17312" w14:textId="36226C05" w:rsidR="002B2333" w:rsidRDefault="002B2333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rFonts w:ascii="Century Gothic" w:hAnsi="Century Gothic" w:cs="Cambria-Bold"/>
          <w:b/>
          <w:bCs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733DAC1C" wp14:editId="6196D641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5479415" cy="1929130"/>
            <wp:effectExtent l="0" t="0" r="6985" b="0"/>
            <wp:wrapTight wrapText="bothSides">
              <wp:wrapPolygon edited="0">
                <wp:start x="0" y="0"/>
                <wp:lineTo x="0" y="21330"/>
                <wp:lineTo x="21552" y="21330"/>
                <wp:lineTo x="21552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333">
        <w:rPr>
          <w:rFonts w:ascii="Century Gothic" w:hAnsi="Century Gothic" w:cs="Cambria-Bold"/>
          <w:b/>
          <w:bCs/>
          <w:sz w:val="24"/>
          <w:szCs w:val="24"/>
        </w:rPr>
        <w:t>I</w:t>
      </w:r>
      <w:r>
        <w:rPr>
          <w:rFonts w:ascii="Century Gothic" w:hAnsi="Century Gothic" w:cs="Cambria-Bold"/>
          <w:b/>
          <w:bCs/>
          <w:sz w:val="24"/>
          <w:szCs w:val="24"/>
        </w:rPr>
        <w:t xml:space="preserve">I </w:t>
      </w:r>
      <w:r w:rsidRPr="002B2333">
        <w:rPr>
          <w:rFonts w:ascii="Century Gothic" w:hAnsi="Century Gothic" w:cs="Cambria-Bold"/>
          <w:b/>
          <w:bCs/>
          <w:sz w:val="24"/>
          <w:szCs w:val="24"/>
        </w:rPr>
        <w:t>Semestre</w:t>
      </w:r>
    </w:p>
    <w:p w14:paraId="20BFB76A" w14:textId="456C3ECF" w:rsidR="002B2333" w:rsidRPr="002B2333" w:rsidRDefault="002B2333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sz w:val="24"/>
          <w:szCs w:val="24"/>
        </w:rPr>
      </w:pPr>
      <w:r w:rsidRPr="002B2333">
        <w:rPr>
          <w:rFonts w:ascii="Century Gothic" w:hAnsi="Century Gothic" w:cs="Cambria-Bold"/>
          <w:sz w:val="24"/>
          <w:szCs w:val="24"/>
        </w:rPr>
        <w:t>En cuanto a la opinión del encuetado sobre el desempeño de la Municipalidad en el mantenimiento de caminos, asfalto construcción de cuentas, puentes y alcantarillado le da una buena calificación del 26% como bueno y 28% excelente, los porcentajes de malo y regular suman un 46%, habrá que ponerle mucha atención.</w:t>
      </w:r>
    </w:p>
    <w:p w14:paraId="12646BA2" w14:textId="2B8B130F" w:rsidR="002361EC" w:rsidRDefault="002361EC" w:rsidP="00CB5B9C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1166E325" w14:textId="0D45B3E1" w:rsidR="00447DE0" w:rsidRDefault="00447DE0" w:rsidP="00CB5B9C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 w:rsidRPr="00447DE0">
        <w:rPr>
          <w:rFonts w:ascii="Century Gothic" w:hAnsi="Century Gothic" w:cs="Cambria-Bold"/>
          <w:b/>
          <w:bCs/>
          <w:sz w:val="24"/>
          <w:szCs w:val="24"/>
        </w:rPr>
        <w:t>Conclusión:</w:t>
      </w:r>
    </w:p>
    <w:p w14:paraId="18B3A5EC" w14:textId="63FB2745" w:rsidR="00447DE0" w:rsidRPr="00447DE0" w:rsidRDefault="00447DE0" w:rsidP="00447DE0">
      <w:pPr>
        <w:autoSpaceDE w:val="0"/>
        <w:autoSpaceDN w:val="0"/>
        <w:adjustRightInd w:val="0"/>
        <w:jc w:val="both"/>
        <w:rPr>
          <w:rFonts w:ascii="Century Gothic" w:hAnsi="Century Gothic" w:cs="Cambria-Bold"/>
          <w:sz w:val="24"/>
          <w:szCs w:val="24"/>
        </w:rPr>
      </w:pPr>
      <w:r w:rsidRPr="00447DE0">
        <w:rPr>
          <w:rFonts w:ascii="Century Gothic" w:hAnsi="Century Gothic" w:cs="Cambria-Bold"/>
          <w:sz w:val="24"/>
          <w:szCs w:val="24"/>
        </w:rPr>
        <w:t xml:space="preserve">Para los ciudadanos entrevistados la  Municipalidad debe tomar acciones ante lo que consideran es el mal estado de las carreteras que conducen a </w:t>
      </w:r>
      <w:r w:rsidRPr="00447DE0">
        <w:rPr>
          <w:rFonts w:ascii="Century Gothic" w:hAnsi="Century Gothic" w:cs="Cambria-Bold"/>
          <w:sz w:val="24"/>
          <w:szCs w:val="24"/>
        </w:rPr>
        <w:lastRenderedPageBreak/>
        <w:t xml:space="preserve">su comunidad. Temas relacionados con asfalto por lastre y ampliación de caminos, fueron los temas más comunes </w:t>
      </w:r>
    </w:p>
    <w:p w14:paraId="5D501F20" w14:textId="483F7D2B" w:rsidR="002361EC" w:rsidRPr="00BF527F" w:rsidRDefault="00447DE0" w:rsidP="00CB5B9C">
      <w:pPr>
        <w:autoSpaceDE w:val="0"/>
        <w:autoSpaceDN w:val="0"/>
        <w:adjustRightInd w:val="0"/>
        <w:jc w:val="both"/>
        <w:rPr>
          <w:rFonts w:ascii="Century Gothic" w:hAnsi="Century Gothic" w:cs="Cambria-Bold"/>
          <w:sz w:val="24"/>
          <w:szCs w:val="24"/>
        </w:rPr>
      </w:pPr>
      <w:r w:rsidRPr="00447DE0">
        <w:rPr>
          <w:rFonts w:ascii="Century Gothic" w:hAnsi="Century Gothic" w:cs="Cambria-Bold"/>
          <w:sz w:val="24"/>
          <w:szCs w:val="24"/>
        </w:rPr>
        <w:t>El otro argumento común encontrado entre los razonamientos de las personas fue la falta de mantenimiento de los caminos de su distrito y por último que las calles del distrito no reciben la atención debida de parte de las autoridades municipales</w:t>
      </w:r>
      <w:r w:rsidR="00BF527F">
        <w:rPr>
          <w:rFonts w:ascii="Century Gothic" w:hAnsi="Century Gothic" w:cs="Cambria-Bold"/>
          <w:sz w:val="24"/>
          <w:szCs w:val="24"/>
        </w:rPr>
        <w:t>.</w:t>
      </w:r>
    </w:p>
    <w:p w14:paraId="0922B42B" w14:textId="380861E3" w:rsidR="00D57185" w:rsidRDefault="002B2333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rFonts w:ascii="Century Gothic" w:hAnsi="Century Gothic" w:cs="Cambria-Bold"/>
          <w:b/>
          <w:bCs/>
          <w:sz w:val="24"/>
          <w:szCs w:val="24"/>
        </w:rPr>
        <w:t>I Semestre</w:t>
      </w:r>
    </w:p>
    <w:p w14:paraId="621BD96E" w14:textId="77777777" w:rsidR="00D57185" w:rsidRPr="000D610E" w:rsidRDefault="00D57185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  <w:lang w:val="es-ES"/>
        </w:rPr>
      </w:pPr>
    </w:p>
    <w:p w14:paraId="3862D0CB" w14:textId="61713C8E" w:rsidR="00F47BC3" w:rsidRDefault="00F47BC3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 w:rsidRPr="00CB5B9C">
        <w:rPr>
          <w:rFonts w:ascii="Century Gothic" w:hAnsi="Century Gothic" w:cs="Cambria-Bold"/>
          <w:b/>
          <w:bCs/>
          <w:sz w:val="24"/>
          <w:szCs w:val="24"/>
        </w:rPr>
        <w:t>Trato brindado por el funcionario qué lo atendió (amabilidad, cortesía, respeto).</w:t>
      </w:r>
    </w:p>
    <w:p w14:paraId="502D0D7E" w14:textId="208AE2BA" w:rsidR="00D57185" w:rsidRDefault="00232290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F959677" wp14:editId="180CF185">
            <wp:simplePos x="0" y="0"/>
            <wp:positionH relativeFrom="margin">
              <wp:posOffset>-213995</wp:posOffset>
            </wp:positionH>
            <wp:positionV relativeFrom="paragraph">
              <wp:posOffset>211455</wp:posOffset>
            </wp:positionV>
            <wp:extent cx="5207635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92" y="21345"/>
                <wp:lineTo x="21492" y="0"/>
                <wp:lineTo x="0" y="0"/>
              </wp:wrapPolygon>
            </wp:wrapTight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0AB32" w14:textId="30CC1693" w:rsidR="00D36102" w:rsidRDefault="00D36102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41F0C181" w14:textId="0558637D" w:rsidR="002361EC" w:rsidRDefault="002361EC" w:rsidP="002361EC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4C3C4FD3" w14:textId="77777777" w:rsidR="002361EC" w:rsidRDefault="002361EC" w:rsidP="002361EC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40CF22F3" w14:textId="77777777" w:rsidR="002361EC" w:rsidRDefault="002361EC" w:rsidP="002361EC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657CA130" w14:textId="77777777" w:rsidR="002361EC" w:rsidRDefault="002361EC" w:rsidP="002361EC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79409144" w14:textId="77777777" w:rsidR="002361EC" w:rsidRDefault="002361EC" w:rsidP="002361EC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3D11CDF2" w14:textId="77777777" w:rsidR="002361EC" w:rsidRDefault="002361EC" w:rsidP="002361EC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6F169AA6" w14:textId="77777777" w:rsidR="00272791" w:rsidRDefault="00272791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75CD2FC6" w14:textId="5BAEB624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588E5C9E" w14:textId="02C7FA74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  <w:b/>
          <w:bCs/>
        </w:rPr>
      </w:pPr>
      <w:r w:rsidRPr="00D620ED">
        <w:rPr>
          <w:rFonts w:ascii="Century Gothic" w:hAnsi="Century Gothic"/>
          <w:b/>
          <w:bCs/>
        </w:rPr>
        <w:t>II Semestre</w:t>
      </w:r>
    </w:p>
    <w:p w14:paraId="780B12DB" w14:textId="4CDFF481" w:rsidR="00D620ED" w:rsidRP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18656" behindDoc="1" locked="0" layoutInCell="1" allowOverlap="1" wp14:anchorId="7DEF2164" wp14:editId="7DA2E822">
            <wp:simplePos x="0" y="0"/>
            <wp:positionH relativeFrom="column">
              <wp:posOffset>-198037</wp:posOffset>
            </wp:positionH>
            <wp:positionV relativeFrom="paragraph">
              <wp:posOffset>93538</wp:posOffset>
            </wp:positionV>
            <wp:extent cx="522351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505" y="21380"/>
                <wp:lineTo x="21505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058D3" w14:textId="487D8A47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344D5A14" w14:textId="168582F1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1AFD0A94" w14:textId="788B9DFD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1F38E507" w14:textId="64B70998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5CF7F411" w14:textId="2F5B26F0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56F19B34" w14:textId="0DDC07D0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4D247BF2" w14:textId="0BB3D466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0CE80C99" w14:textId="3D37FE42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2821F80E" w14:textId="3A35EEE7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421AE823" w14:textId="67F38A8C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05171413" w14:textId="6169D000" w:rsidR="00BF527F" w:rsidRDefault="00BF527F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335D8B8F" w14:textId="6AF3C441" w:rsidR="00BF527F" w:rsidRPr="00BF527F" w:rsidRDefault="00BF527F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  <w:b/>
          <w:bCs/>
        </w:rPr>
      </w:pPr>
      <w:r w:rsidRPr="00BF527F">
        <w:rPr>
          <w:rFonts w:ascii="Century Gothic" w:hAnsi="Century Gothic"/>
          <w:b/>
          <w:bCs/>
        </w:rPr>
        <w:t>Conclusión</w:t>
      </w:r>
      <w:r>
        <w:rPr>
          <w:rFonts w:ascii="Century Gothic" w:hAnsi="Century Gothic"/>
          <w:b/>
          <w:bCs/>
        </w:rPr>
        <w:t>:</w:t>
      </w:r>
    </w:p>
    <w:p w14:paraId="3EBB6C4D" w14:textId="315219C3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  <w:r w:rsidRPr="00D620ED">
        <w:rPr>
          <w:rFonts w:ascii="Century Gothic" w:hAnsi="Century Gothic"/>
        </w:rPr>
        <w:t>Los usuarios que solicitan información sienten la amabilidad, cortesía y respeto  por parte de los funcionarios</w:t>
      </w:r>
      <w:r w:rsidR="00BF527F">
        <w:rPr>
          <w:rFonts w:ascii="Century Gothic" w:hAnsi="Century Gothic"/>
        </w:rPr>
        <w:t xml:space="preserve"> con una atención adecuada por parte de la Plataforma de Servicio </w:t>
      </w:r>
      <w:r w:rsidRPr="00D620ED">
        <w:rPr>
          <w:rFonts w:ascii="Century Gothic" w:hAnsi="Century Gothic"/>
        </w:rPr>
        <w:t xml:space="preserve"> la Municipalidad de Orotina.</w:t>
      </w:r>
    </w:p>
    <w:p w14:paraId="4575820B" w14:textId="77777777" w:rsidR="00D620ED" w:rsidRDefault="00D620ED" w:rsidP="00D36102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/>
        </w:rPr>
      </w:pPr>
    </w:p>
    <w:p w14:paraId="4017AF43" w14:textId="38194579" w:rsidR="00D36102" w:rsidRDefault="00D620ED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rFonts w:ascii="Century Gothic" w:hAnsi="Century Gothic" w:cs="Cambria-Bold"/>
          <w:b/>
          <w:bCs/>
          <w:sz w:val="24"/>
          <w:szCs w:val="24"/>
        </w:rPr>
        <w:t>I Semestre</w:t>
      </w:r>
    </w:p>
    <w:p w14:paraId="4FDAB7CD" w14:textId="77777777" w:rsidR="00D620ED" w:rsidRDefault="00D620ED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6129E9DF" w14:textId="68D85FA9" w:rsidR="002361EC" w:rsidRDefault="00F47BC3" w:rsidP="0027279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 w:rsidRPr="00CB5B9C">
        <w:rPr>
          <w:rFonts w:ascii="Century Gothic" w:hAnsi="Century Gothic" w:cs="Cambria-Bold"/>
          <w:b/>
          <w:bCs/>
          <w:sz w:val="24"/>
          <w:szCs w:val="24"/>
        </w:rPr>
        <w:t>Asesoría en la resolución de sus inquietudes, por parte del funcionario qué lo atendió.</w:t>
      </w:r>
    </w:p>
    <w:p w14:paraId="1FFDFFA8" w14:textId="5CB7E2FF" w:rsidR="002361EC" w:rsidRDefault="00BB50B8" w:rsidP="002361EC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BBB8222" wp14:editId="017F89A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215890" cy="2051050"/>
            <wp:effectExtent l="0" t="0" r="3810" b="6350"/>
            <wp:wrapTight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ight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59C3B" w14:textId="77777777" w:rsidR="002361EC" w:rsidRDefault="002361EC" w:rsidP="00CB5B9C">
      <w:pPr>
        <w:autoSpaceDE w:val="0"/>
        <w:autoSpaceDN w:val="0"/>
        <w:adjustRightInd w:val="0"/>
        <w:ind w:left="36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7F877938" w14:textId="77777777" w:rsidR="002361EC" w:rsidRDefault="002361EC" w:rsidP="00CB5B9C">
      <w:pPr>
        <w:autoSpaceDE w:val="0"/>
        <w:autoSpaceDN w:val="0"/>
        <w:adjustRightInd w:val="0"/>
        <w:ind w:left="36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0B4247DE" w14:textId="77777777" w:rsidR="002361EC" w:rsidRDefault="002361EC" w:rsidP="00CB5B9C">
      <w:pPr>
        <w:autoSpaceDE w:val="0"/>
        <w:autoSpaceDN w:val="0"/>
        <w:adjustRightInd w:val="0"/>
        <w:ind w:left="36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08CBC021" w14:textId="77777777" w:rsidR="002361EC" w:rsidRDefault="002361EC" w:rsidP="00CB5B9C">
      <w:pPr>
        <w:autoSpaceDE w:val="0"/>
        <w:autoSpaceDN w:val="0"/>
        <w:adjustRightInd w:val="0"/>
        <w:ind w:left="36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0B967979" w14:textId="77777777" w:rsidR="002361EC" w:rsidRDefault="002361EC" w:rsidP="00CB5B9C">
      <w:pPr>
        <w:autoSpaceDE w:val="0"/>
        <w:autoSpaceDN w:val="0"/>
        <w:adjustRightInd w:val="0"/>
        <w:ind w:left="36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32470004" w14:textId="77777777" w:rsidR="00D620ED" w:rsidRPr="00765AAE" w:rsidRDefault="00D620ED" w:rsidP="00765AA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</w:rPr>
      </w:pPr>
    </w:p>
    <w:p w14:paraId="4C89DC47" w14:textId="3C8B03CE" w:rsidR="00D36102" w:rsidRDefault="00D36102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3C1DCF4D" w14:textId="094B386C" w:rsidR="00D620ED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rFonts w:ascii="Century Gothic" w:hAnsi="Century Gothic" w:cs="Cambria-Bold"/>
          <w:b/>
          <w:bCs/>
          <w:sz w:val="24"/>
          <w:szCs w:val="24"/>
        </w:rPr>
        <w:t>II Semestre</w:t>
      </w:r>
    </w:p>
    <w:p w14:paraId="25C03F82" w14:textId="3A6CEDF4" w:rsidR="00D620ED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rFonts w:ascii="Century Gothic" w:hAnsi="Century Gothic" w:cs="Cambria-Bold"/>
          <w:b/>
          <w:bCs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26DAE34B" wp14:editId="63D74104">
            <wp:simplePos x="0" y="0"/>
            <wp:positionH relativeFrom="margin">
              <wp:align>left</wp:align>
            </wp:positionH>
            <wp:positionV relativeFrom="paragraph">
              <wp:posOffset>53616</wp:posOffset>
            </wp:positionV>
            <wp:extent cx="5136515" cy="2187575"/>
            <wp:effectExtent l="0" t="0" r="6985" b="3175"/>
            <wp:wrapTight wrapText="bothSides">
              <wp:wrapPolygon edited="0">
                <wp:start x="0" y="0"/>
                <wp:lineTo x="0" y="21443"/>
                <wp:lineTo x="21549" y="21443"/>
                <wp:lineTo x="21549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12" cy="2198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F7CC6" w14:textId="6DFA67CC" w:rsidR="00D620ED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7804CD4D" w14:textId="6B450426" w:rsidR="00D620ED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51BD0556" w14:textId="5B82A4DC" w:rsidR="00D620ED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3DFB65FC" w14:textId="70845B1F" w:rsidR="00D620ED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20A8A7A7" w14:textId="01348105" w:rsidR="00D620ED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56465E01" w14:textId="64912740" w:rsidR="00D620ED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2F9BB438" w14:textId="035D8663" w:rsidR="00D620ED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35F946BA" w14:textId="77777777" w:rsidR="00D620ED" w:rsidRPr="00CB5B9C" w:rsidRDefault="00D620ED" w:rsidP="00CB5B9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370C3697" w14:textId="708C3C33" w:rsidR="00D620ED" w:rsidRDefault="00D620ED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25B9C8F5" w14:textId="77777777" w:rsidR="00D620ED" w:rsidRDefault="00D620ED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00B1B6DA" w14:textId="6D315352" w:rsidR="00BF527F" w:rsidRPr="00BF527F" w:rsidRDefault="00BF527F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18565DBD" w14:textId="16303ECC" w:rsidR="00BF527F" w:rsidRPr="00BF527F" w:rsidRDefault="00BF527F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 w:rsidRPr="00BF527F">
        <w:rPr>
          <w:rFonts w:ascii="Century Gothic" w:hAnsi="Century Gothic" w:cs="Cambria-Bold"/>
          <w:b/>
          <w:bCs/>
          <w:sz w:val="24"/>
          <w:szCs w:val="24"/>
        </w:rPr>
        <w:t>Conclusión:</w:t>
      </w:r>
    </w:p>
    <w:p w14:paraId="05DCB955" w14:textId="7E547AD7" w:rsidR="00BF527F" w:rsidRDefault="00BF527F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sz w:val="24"/>
          <w:szCs w:val="24"/>
        </w:rPr>
      </w:pPr>
      <w:r w:rsidRPr="00BF527F">
        <w:rPr>
          <w:rFonts w:ascii="Century Gothic" w:hAnsi="Century Gothic" w:cs="Cambria-Bold"/>
          <w:sz w:val="24"/>
          <w:szCs w:val="24"/>
        </w:rPr>
        <w:t>Cuando los usuarios solicitaron asesoría en la resolución de sus inquietudes sobre los servicios prestados por la municipalidad, los funcionarios que los atendieron, los asesoraron correctamente de acuerdo a las necesidades del usuario</w:t>
      </w:r>
      <w:r>
        <w:rPr>
          <w:rFonts w:ascii="Century Gothic" w:hAnsi="Century Gothic" w:cs="Cambria-Bold"/>
          <w:sz w:val="24"/>
          <w:szCs w:val="24"/>
        </w:rPr>
        <w:t xml:space="preserve">, </w:t>
      </w:r>
      <w:r w:rsidRPr="00BF527F">
        <w:rPr>
          <w:rFonts w:ascii="Century Gothic" w:hAnsi="Century Gothic" w:cs="Cambria-Bold"/>
          <w:sz w:val="24"/>
          <w:szCs w:val="24"/>
        </w:rPr>
        <w:t>deja</w:t>
      </w:r>
      <w:r>
        <w:rPr>
          <w:rFonts w:ascii="Century Gothic" w:hAnsi="Century Gothic" w:cs="Cambria-Bold"/>
          <w:sz w:val="24"/>
          <w:szCs w:val="24"/>
        </w:rPr>
        <w:t xml:space="preserve">ndo </w:t>
      </w:r>
      <w:r w:rsidRPr="00BF527F">
        <w:rPr>
          <w:rFonts w:ascii="Century Gothic" w:hAnsi="Century Gothic" w:cs="Cambria-Bold"/>
          <w:sz w:val="24"/>
          <w:szCs w:val="24"/>
        </w:rPr>
        <w:t xml:space="preserve"> clara evidencia que los funcionarios de la plataforma, además de conocer con profundidad sobre los temas, saben transmitir la información que necesita el usuario.</w:t>
      </w:r>
    </w:p>
    <w:p w14:paraId="3DA7193D" w14:textId="4E800B35" w:rsidR="00BF527F" w:rsidRDefault="00BF527F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sz w:val="24"/>
          <w:szCs w:val="24"/>
        </w:rPr>
      </w:pPr>
    </w:p>
    <w:p w14:paraId="213AC620" w14:textId="66CF733E" w:rsidR="00BF527F" w:rsidRDefault="00BF527F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sz w:val="24"/>
          <w:szCs w:val="24"/>
        </w:rPr>
      </w:pPr>
    </w:p>
    <w:p w14:paraId="3F850583" w14:textId="77777777" w:rsidR="00BF527F" w:rsidRPr="00D620ED" w:rsidRDefault="00BF527F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sz w:val="24"/>
          <w:szCs w:val="24"/>
        </w:rPr>
      </w:pPr>
    </w:p>
    <w:p w14:paraId="5C592243" w14:textId="04B9EAA4" w:rsidR="00D620ED" w:rsidRDefault="00D620ED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rFonts w:ascii="Century Gothic" w:hAnsi="Century Gothic" w:cs="Cambria-Bold"/>
          <w:b/>
          <w:bCs/>
          <w:sz w:val="24"/>
          <w:szCs w:val="24"/>
        </w:rPr>
        <w:t>I Semestre</w:t>
      </w:r>
    </w:p>
    <w:p w14:paraId="2BD47611" w14:textId="61954886" w:rsidR="00A13361" w:rsidRDefault="00531796" w:rsidP="00A13361">
      <w:pPr>
        <w:autoSpaceDE w:val="0"/>
        <w:autoSpaceDN w:val="0"/>
        <w:adjustRightInd w:val="0"/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5CAB58B" wp14:editId="62FDF27C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515239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483" y="21380"/>
                <wp:lineTo x="21483" y="0"/>
                <wp:lineTo x="0" y="0"/>
              </wp:wrapPolygon>
            </wp:wrapTight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BC3" w:rsidRPr="00CB5B9C">
        <w:rPr>
          <w:rFonts w:ascii="Century Gothic" w:hAnsi="Century Gothic" w:cs="Cambria-Bold"/>
          <w:b/>
          <w:bCs/>
          <w:sz w:val="24"/>
          <w:szCs w:val="24"/>
        </w:rPr>
        <w:t>Calificación general del bien o servicio público que recibió.</w:t>
      </w:r>
    </w:p>
    <w:p w14:paraId="10C23329" w14:textId="77777777" w:rsidR="00A60AD2" w:rsidRPr="00A60AD2" w:rsidRDefault="00A60AD2" w:rsidP="00A60AD2">
      <w:pPr>
        <w:rPr>
          <w:rFonts w:ascii="Century Gothic" w:hAnsi="Century Gothic" w:cs="Cambria-Bold"/>
          <w:sz w:val="24"/>
          <w:szCs w:val="24"/>
        </w:rPr>
      </w:pPr>
    </w:p>
    <w:p w14:paraId="05315C3A" w14:textId="77777777" w:rsidR="00A60AD2" w:rsidRPr="00A60AD2" w:rsidRDefault="00A60AD2" w:rsidP="00A60AD2">
      <w:pPr>
        <w:rPr>
          <w:rFonts w:ascii="Century Gothic" w:hAnsi="Century Gothic" w:cs="Cambria-Bold"/>
          <w:sz w:val="24"/>
          <w:szCs w:val="24"/>
        </w:rPr>
      </w:pPr>
    </w:p>
    <w:p w14:paraId="51ABD69D" w14:textId="77777777" w:rsidR="00A60AD2" w:rsidRPr="00A60AD2" w:rsidRDefault="00A60AD2" w:rsidP="00A60AD2">
      <w:pPr>
        <w:rPr>
          <w:rFonts w:ascii="Century Gothic" w:hAnsi="Century Gothic" w:cs="Cambria-Bold"/>
          <w:sz w:val="24"/>
          <w:szCs w:val="24"/>
        </w:rPr>
      </w:pPr>
    </w:p>
    <w:p w14:paraId="4855320E" w14:textId="77777777" w:rsidR="00A60AD2" w:rsidRPr="00A60AD2" w:rsidRDefault="00A60AD2" w:rsidP="00A60AD2">
      <w:pPr>
        <w:rPr>
          <w:rFonts w:ascii="Century Gothic" w:hAnsi="Century Gothic" w:cs="Cambria-Bold"/>
          <w:sz w:val="24"/>
          <w:szCs w:val="24"/>
        </w:rPr>
      </w:pPr>
    </w:p>
    <w:p w14:paraId="076E27F1" w14:textId="77777777" w:rsidR="00A60AD2" w:rsidRPr="00A60AD2" w:rsidRDefault="00A60AD2" w:rsidP="00A60AD2">
      <w:pPr>
        <w:rPr>
          <w:rFonts w:ascii="Century Gothic" w:hAnsi="Century Gothic" w:cs="Cambria-Bold"/>
          <w:sz w:val="24"/>
          <w:szCs w:val="24"/>
        </w:rPr>
      </w:pPr>
    </w:p>
    <w:p w14:paraId="27FF0EC3" w14:textId="77777777" w:rsidR="00A60AD2" w:rsidRPr="00A60AD2" w:rsidRDefault="00A60AD2" w:rsidP="00A60AD2">
      <w:pPr>
        <w:rPr>
          <w:rFonts w:ascii="Century Gothic" w:hAnsi="Century Gothic" w:cs="Cambria-Bold"/>
          <w:sz w:val="24"/>
          <w:szCs w:val="24"/>
        </w:rPr>
      </w:pPr>
    </w:p>
    <w:p w14:paraId="05E0058E" w14:textId="77777777" w:rsidR="00E656B6" w:rsidRPr="0032778D" w:rsidRDefault="00E656B6" w:rsidP="0032778D">
      <w:pPr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14:paraId="36FDFDAE" w14:textId="342BBA06" w:rsidR="00D620ED" w:rsidRDefault="00AA47D5" w:rsidP="00D01B0D">
      <w:pPr>
        <w:spacing w:line="276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3510F153" wp14:editId="05EE2D6A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5088255" cy="2143125"/>
            <wp:effectExtent l="0" t="0" r="0" b="0"/>
            <wp:wrapTight wrapText="bothSides">
              <wp:wrapPolygon edited="0">
                <wp:start x="0" y="0"/>
                <wp:lineTo x="0" y="21312"/>
                <wp:lineTo x="21511" y="21312"/>
                <wp:lineTo x="21511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19" cy="216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0ED" w:rsidRPr="00D620ED">
        <w:rPr>
          <w:rFonts w:ascii="Century Gothic" w:hAnsi="Century Gothic"/>
          <w:b/>
          <w:bCs/>
          <w:sz w:val="24"/>
          <w:szCs w:val="24"/>
        </w:rPr>
        <w:t>II Semestre</w:t>
      </w:r>
    </w:p>
    <w:p w14:paraId="65114EF0" w14:textId="77777777" w:rsidR="00D620ED" w:rsidRPr="00D620ED" w:rsidRDefault="00D620ED" w:rsidP="00D01B0D">
      <w:pPr>
        <w:spacing w:line="276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F47923C" w14:textId="5492C57A" w:rsidR="00A17C5D" w:rsidRDefault="00A17C5D" w:rsidP="00A60AD2">
      <w:pPr>
        <w:rPr>
          <w:rFonts w:ascii="Century Gothic" w:hAnsi="Century Gothic" w:cs="Cambria-Bold"/>
          <w:b/>
          <w:bCs/>
          <w:sz w:val="24"/>
          <w:szCs w:val="24"/>
        </w:rPr>
      </w:pPr>
    </w:p>
    <w:p w14:paraId="3D2B8DE8" w14:textId="77777777" w:rsidR="00D620ED" w:rsidRDefault="00D620ED" w:rsidP="00894243">
      <w:pPr>
        <w:jc w:val="both"/>
        <w:rPr>
          <w:rFonts w:ascii="Century Gothic" w:hAnsi="Century Gothic" w:cs="Cambria-Bold"/>
          <w:sz w:val="24"/>
          <w:szCs w:val="24"/>
        </w:rPr>
      </w:pPr>
    </w:p>
    <w:p w14:paraId="6B483285" w14:textId="77777777" w:rsidR="00D620ED" w:rsidRDefault="00D620ED" w:rsidP="00894243">
      <w:pPr>
        <w:jc w:val="both"/>
        <w:rPr>
          <w:rFonts w:ascii="Century Gothic" w:hAnsi="Century Gothic" w:cs="Cambria-Bold"/>
          <w:sz w:val="24"/>
          <w:szCs w:val="24"/>
        </w:rPr>
      </w:pPr>
    </w:p>
    <w:p w14:paraId="305AB42F" w14:textId="77777777" w:rsidR="00D620ED" w:rsidRDefault="00D620ED" w:rsidP="00894243">
      <w:pPr>
        <w:jc w:val="both"/>
        <w:rPr>
          <w:rFonts w:ascii="Century Gothic" w:hAnsi="Century Gothic" w:cs="Cambria-Bold"/>
          <w:sz w:val="24"/>
          <w:szCs w:val="24"/>
        </w:rPr>
      </w:pPr>
    </w:p>
    <w:p w14:paraId="1F0F6E2C" w14:textId="77777777" w:rsidR="00D620ED" w:rsidRDefault="00D620ED" w:rsidP="00894243">
      <w:pPr>
        <w:jc w:val="both"/>
        <w:rPr>
          <w:rFonts w:ascii="Century Gothic" w:hAnsi="Century Gothic" w:cs="Cambria-Bold"/>
          <w:sz w:val="24"/>
          <w:szCs w:val="24"/>
        </w:rPr>
      </w:pPr>
    </w:p>
    <w:p w14:paraId="2CB202B2" w14:textId="77777777" w:rsidR="00D620ED" w:rsidRDefault="00D620ED" w:rsidP="00894243">
      <w:pPr>
        <w:jc w:val="both"/>
        <w:rPr>
          <w:rFonts w:ascii="Century Gothic" w:hAnsi="Century Gothic" w:cs="Cambria-Bold"/>
          <w:sz w:val="24"/>
          <w:szCs w:val="24"/>
        </w:rPr>
      </w:pPr>
    </w:p>
    <w:p w14:paraId="451D14C5" w14:textId="77777777" w:rsidR="00D620ED" w:rsidRPr="0079349A" w:rsidRDefault="00D620ED" w:rsidP="00D620ED">
      <w:pPr>
        <w:jc w:val="both"/>
        <w:rPr>
          <w:rFonts w:ascii="Century Gothic" w:hAnsi="Century Gothic" w:cs="Cambria-Bold"/>
          <w:b/>
          <w:bCs/>
          <w:sz w:val="24"/>
          <w:szCs w:val="24"/>
        </w:rPr>
      </w:pPr>
    </w:p>
    <w:p w14:paraId="6274BAC6" w14:textId="660BD5F1" w:rsidR="00D620ED" w:rsidRDefault="0079349A" w:rsidP="00894243">
      <w:pPr>
        <w:jc w:val="both"/>
        <w:rPr>
          <w:rFonts w:ascii="Century Gothic" w:hAnsi="Century Gothic" w:cs="Cambria-Bold"/>
          <w:b/>
          <w:bCs/>
          <w:sz w:val="24"/>
          <w:szCs w:val="24"/>
        </w:rPr>
      </w:pPr>
      <w:r w:rsidRPr="0079349A">
        <w:rPr>
          <w:rFonts w:ascii="Century Gothic" w:hAnsi="Century Gothic" w:cs="Cambria-Bold"/>
          <w:b/>
          <w:bCs/>
          <w:sz w:val="24"/>
          <w:szCs w:val="24"/>
        </w:rPr>
        <w:t>Conclusión:</w:t>
      </w:r>
    </w:p>
    <w:p w14:paraId="7E230734" w14:textId="5203C97E" w:rsidR="00371262" w:rsidRDefault="0079349A" w:rsidP="00894243">
      <w:pPr>
        <w:jc w:val="both"/>
        <w:rPr>
          <w:rFonts w:ascii="Century Gothic" w:hAnsi="Century Gothic" w:cs="Cambria-Bold"/>
          <w:sz w:val="24"/>
          <w:szCs w:val="24"/>
        </w:rPr>
      </w:pPr>
      <w:r w:rsidRPr="0079349A">
        <w:rPr>
          <w:rFonts w:ascii="Century Gothic" w:hAnsi="Century Gothic" w:cs="Cambria-Bold"/>
          <w:sz w:val="24"/>
          <w:szCs w:val="24"/>
        </w:rPr>
        <w:t>De acuerdo a los resultados de la aplicación de la</w:t>
      </w:r>
      <w:r>
        <w:rPr>
          <w:rFonts w:ascii="Century Gothic" w:hAnsi="Century Gothic" w:cs="Cambria-Bold"/>
          <w:sz w:val="24"/>
          <w:szCs w:val="24"/>
        </w:rPr>
        <w:t>s</w:t>
      </w:r>
      <w:r w:rsidRPr="0079349A">
        <w:rPr>
          <w:rFonts w:ascii="Century Gothic" w:hAnsi="Century Gothic" w:cs="Cambria-Bold"/>
          <w:sz w:val="24"/>
          <w:szCs w:val="24"/>
        </w:rPr>
        <w:t xml:space="preserve"> encuesta</w:t>
      </w:r>
      <w:r>
        <w:rPr>
          <w:rFonts w:ascii="Century Gothic" w:hAnsi="Century Gothic" w:cs="Cambria-Bold"/>
          <w:sz w:val="24"/>
          <w:szCs w:val="24"/>
        </w:rPr>
        <w:t>s</w:t>
      </w:r>
      <w:r w:rsidRPr="0079349A">
        <w:rPr>
          <w:rFonts w:ascii="Century Gothic" w:hAnsi="Century Gothic" w:cs="Cambria-Bold"/>
          <w:sz w:val="24"/>
          <w:szCs w:val="24"/>
        </w:rPr>
        <w:t xml:space="preserve"> de percepción y  satisfacción, se observó </w:t>
      </w:r>
      <w:r w:rsidR="00371262">
        <w:rPr>
          <w:rFonts w:ascii="Century Gothic" w:hAnsi="Century Gothic" w:cs="Cambria-Bold"/>
          <w:sz w:val="24"/>
          <w:szCs w:val="24"/>
        </w:rPr>
        <w:t>un gran grado de satisfacción en general del bien o servicio público recibido.</w:t>
      </w:r>
    </w:p>
    <w:p w14:paraId="7655D225" w14:textId="77777777" w:rsidR="00371262" w:rsidRDefault="00371262" w:rsidP="00894243">
      <w:pPr>
        <w:jc w:val="both"/>
        <w:rPr>
          <w:rFonts w:ascii="Century Gothic" w:hAnsi="Century Gothic" w:cs="Cambria-Bold"/>
          <w:sz w:val="24"/>
          <w:szCs w:val="24"/>
        </w:rPr>
      </w:pPr>
    </w:p>
    <w:p w14:paraId="0C063AD6" w14:textId="77777777" w:rsidR="0079349A" w:rsidRDefault="0079349A" w:rsidP="00894243">
      <w:pPr>
        <w:jc w:val="both"/>
        <w:rPr>
          <w:rFonts w:ascii="Century Gothic" w:hAnsi="Century Gothic" w:cs="Cambria-Bold"/>
          <w:sz w:val="24"/>
          <w:szCs w:val="24"/>
        </w:rPr>
      </w:pPr>
    </w:p>
    <w:p w14:paraId="1157991E" w14:textId="77777777" w:rsidR="00D620ED" w:rsidRDefault="00D620ED" w:rsidP="00894243">
      <w:pPr>
        <w:jc w:val="both"/>
        <w:rPr>
          <w:rFonts w:ascii="Century Gothic" w:hAnsi="Century Gothic" w:cs="Cambria-Bold"/>
          <w:sz w:val="24"/>
          <w:szCs w:val="24"/>
        </w:rPr>
      </w:pPr>
    </w:p>
    <w:p w14:paraId="07B1034C" w14:textId="77777777" w:rsidR="00D620ED" w:rsidRDefault="00D620ED" w:rsidP="00894243">
      <w:pPr>
        <w:jc w:val="both"/>
        <w:rPr>
          <w:rFonts w:ascii="Century Gothic" w:hAnsi="Century Gothic" w:cs="Cambria-Bold"/>
          <w:sz w:val="24"/>
          <w:szCs w:val="24"/>
        </w:rPr>
      </w:pPr>
    </w:p>
    <w:p w14:paraId="6C68930D" w14:textId="0D3364DC" w:rsidR="00A17C5D" w:rsidRPr="00E349A9" w:rsidRDefault="009631CD" w:rsidP="00894243">
      <w:pPr>
        <w:jc w:val="both"/>
        <w:rPr>
          <w:rFonts w:ascii="Century Gothic" w:hAnsi="Century Gothic" w:cs="Cambria-Bold"/>
          <w:sz w:val="24"/>
          <w:szCs w:val="24"/>
        </w:rPr>
      </w:pPr>
      <w:r>
        <w:rPr>
          <w:rFonts w:ascii="Century Gothic" w:hAnsi="Century Gothic" w:cs="Cambria-Bold"/>
          <w:sz w:val="24"/>
          <w:szCs w:val="24"/>
        </w:rPr>
        <w:lastRenderedPageBreak/>
        <w:t xml:space="preserve">Se realizaron dos preguntas complementarias </w:t>
      </w:r>
      <w:r w:rsidR="00894243">
        <w:rPr>
          <w:rFonts w:ascii="Century Gothic" w:hAnsi="Century Gothic" w:cs="Cambria-Bold"/>
          <w:sz w:val="24"/>
          <w:szCs w:val="24"/>
        </w:rPr>
        <w:t xml:space="preserve">en </w:t>
      </w:r>
      <w:r>
        <w:rPr>
          <w:rFonts w:ascii="Century Gothic" w:hAnsi="Century Gothic" w:cs="Cambria-Bold"/>
          <w:sz w:val="24"/>
          <w:szCs w:val="24"/>
        </w:rPr>
        <w:t xml:space="preserve">las cuales se le solicitaba </w:t>
      </w:r>
      <w:r w:rsidR="00894243">
        <w:rPr>
          <w:rFonts w:ascii="Century Gothic" w:hAnsi="Century Gothic" w:cs="Cambria-Bold"/>
          <w:sz w:val="24"/>
          <w:szCs w:val="24"/>
        </w:rPr>
        <w:t xml:space="preserve">a </w:t>
      </w:r>
      <w:r>
        <w:rPr>
          <w:rFonts w:ascii="Century Gothic" w:hAnsi="Century Gothic" w:cs="Cambria-Bold"/>
          <w:sz w:val="24"/>
          <w:szCs w:val="24"/>
        </w:rPr>
        <w:t>l</w:t>
      </w:r>
      <w:r w:rsidR="00894243">
        <w:rPr>
          <w:rFonts w:ascii="Century Gothic" w:hAnsi="Century Gothic" w:cs="Cambria-Bold"/>
          <w:sz w:val="24"/>
          <w:szCs w:val="24"/>
        </w:rPr>
        <w:t>os</w:t>
      </w:r>
      <w:r>
        <w:rPr>
          <w:rFonts w:ascii="Century Gothic" w:hAnsi="Century Gothic" w:cs="Cambria-Bold"/>
          <w:sz w:val="24"/>
          <w:szCs w:val="24"/>
        </w:rPr>
        <w:t xml:space="preserve"> encuestado</w:t>
      </w:r>
      <w:r w:rsidR="00894243">
        <w:rPr>
          <w:rFonts w:ascii="Century Gothic" w:hAnsi="Century Gothic" w:cs="Cambria-Bold"/>
          <w:sz w:val="24"/>
          <w:szCs w:val="24"/>
        </w:rPr>
        <w:t>s</w:t>
      </w:r>
      <w:r>
        <w:rPr>
          <w:rFonts w:ascii="Century Gothic" w:hAnsi="Century Gothic" w:cs="Cambria-Bold"/>
          <w:sz w:val="24"/>
          <w:szCs w:val="24"/>
        </w:rPr>
        <w:t xml:space="preserve"> cual era la deficiencia en el bien o servicio público brindado así como cual mejora recomienda para el bien o servicio publico recibido dando est</w:t>
      </w:r>
      <w:r w:rsidR="00E349A9">
        <w:rPr>
          <w:rFonts w:ascii="Century Gothic" w:hAnsi="Century Gothic" w:cs="Cambria-Bold"/>
          <w:sz w:val="24"/>
          <w:szCs w:val="24"/>
        </w:rPr>
        <w:t xml:space="preserve">os </w:t>
      </w:r>
      <w:r w:rsidR="00894243">
        <w:rPr>
          <w:rFonts w:ascii="Century Gothic" w:hAnsi="Century Gothic" w:cs="Cambria-Bold"/>
          <w:sz w:val="24"/>
          <w:szCs w:val="24"/>
        </w:rPr>
        <w:t xml:space="preserve"> resultados.</w:t>
      </w:r>
    </w:p>
    <w:p w14:paraId="50C7E58E" w14:textId="77777777" w:rsidR="009631CD" w:rsidRPr="00894243" w:rsidRDefault="009631CD" w:rsidP="00894243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894243">
        <w:rPr>
          <w:rFonts w:ascii="Century Gothic" w:hAnsi="Century Gothic"/>
          <w:sz w:val="24"/>
          <w:szCs w:val="24"/>
        </w:rPr>
        <w:t xml:space="preserve">Mas seguridad </w:t>
      </w:r>
    </w:p>
    <w:p w14:paraId="1FBE5413" w14:textId="77777777" w:rsidR="009631CD" w:rsidRPr="00894243" w:rsidRDefault="009631CD" w:rsidP="00894243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894243">
        <w:rPr>
          <w:rFonts w:ascii="Century Gothic" w:hAnsi="Century Gothic"/>
          <w:sz w:val="24"/>
          <w:szCs w:val="24"/>
        </w:rPr>
        <w:t>Parqueos</w:t>
      </w:r>
    </w:p>
    <w:p w14:paraId="63AC2E6C" w14:textId="5E8A56F6" w:rsidR="009631CD" w:rsidRDefault="009631CD" w:rsidP="00894243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894243">
        <w:rPr>
          <w:rFonts w:ascii="Century Gothic" w:hAnsi="Century Gothic"/>
          <w:sz w:val="24"/>
          <w:szCs w:val="24"/>
        </w:rPr>
        <w:t>Fuentes de trabajo</w:t>
      </w:r>
    </w:p>
    <w:p w14:paraId="66C46B3B" w14:textId="77777777" w:rsidR="00E349A9" w:rsidRPr="00E349A9" w:rsidRDefault="00E349A9" w:rsidP="00E349A9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E349A9">
        <w:rPr>
          <w:rFonts w:ascii="Century Gothic" w:hAnsi="Century Gothic"/>
          <w:sz w:val="24"/>
          <w:szCs w:val="24"/>
        </w:rPr>
        <w:t>Mas inversión zonas rurales ( aceras, caños, calles )</w:t>
      </w:r>
    </w:p>
    <w:p w14:paraId="1852B285" w14:textId="77777777" w:rsidR="00E349A9" w:rsidRPr="00E349A9" w:rsidRDefault="00E349A9" w:rsidP="00E349A9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E349A9">
        <w:rPr>
          <w:rFonts w:ascii="Century Gothic" w:hAnsi="Century Gothic"/>
          <w:sz w:val="24"/>
          <w:szCs w:val="24"/>
        </w:rPr>
        <w:t>Mejor facilidad para los pagos en línea( solo existen dos convenios)</w:t>
      </w:r>
    </w:p>
    <w:p w14:paraId="23ABD332" w14:textId="11D1F2F2" w:rsidR="00A17C5D" w:rsidRDefault="00A17C5D" w:rsidP="00A60AD2">
      <w:pPr>
        <w:rPr>
          <w:rFonts w:ascii="Century Gothic" w:hAnsi="Century Gothic" w:cs="Cambria-Bold"/>
          <w:b/>
          <w:bCs/>
          <w:sz w:val="24"/>
          <w:szCs w:val="24"/>
        </w:rPr>
      </w:pPr>
    </w:p>
    <w:p w14:paraId="3E61E6DC" w14:textId="5CFD9222" w:rsidR="00A17C5D" w:rsidRPr="003371C0" w:rsidRDefault="003371C0" w:rsidP="003371C0">
      <w:pPr>
        <w:jc w:val="both"/>
        <w:rPr>
          <w:rFonts w:ascii="Century Gothic" w:hAnsi="Century Gothic" w:cs="Cambria-Bold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 acuerdo con la encuesta</w:t>
      </w:r>
      <w:r w:rsidRPr="003371C0">
        <w:rPr>
          <w:rFonts w:ascii="Century Gothic" w:hAnsi="Century Gothic"/>
          <w:sz w:val="24"/>
          <w:szCs w:val="24"/>
        </w:rPr>
        <w:t>, la seguridad ciudadana es considerada por la población como el problema más importante que afecta a las comun</w:t>
      </w:r>
      <w:r>
        <w:rPr>
          <w:rFonts w:ascii="Century Gothic" w:hAnsi="Century Gothic"/>
          <w:sz w:val="24"/>
          <w:szCs w:val="24"/>
        </w:rPr>
        <w:t>idades,</w:t>
      </w:r>
      <w:r w:rsidRPr="003371C0">
        <w:rPr>
          <w:rFonts w:ascii="Century Gothic" w:hAnsi="Century Gothic"/>
          <w:sz w:val="24"/>
          <w:szCs w:val="24"/>
        </w:rPr>
        <w:t xml:space="preserve"> las acciones priorizadas por las personas para enfrentar este problem</w:t>
      </w:r>
      <w:r>
        <w:rPr>
          <w:rFonts w:ascii="Century Gothic" w:hAnsi="Century Gothic"/>
          <w:sz w:val="24"/>
          <w:szCs w:val="24"/>
        </w:rPr>
        <w:t>a son, f</w:t>
      </w:r>
      <w:r w:rsidRPr="003371C0">
        <w:rPr>
          <w:rFonts w:ascii="Century Gothic" w:hAnsi="Century Gothic"/>
          <w:sz w:val="24"/>
          <w:szCs w:val="24"/>
        </w:rPr>
        <w:t>omentar la coordinación entre los vecinos para prevenir delitos</w:t>
      </w:r>
      <w:r>
        <w:rPr>
          <w:rFonts w:ascii="Century Gothic" w:hAnsi="Century Gothic"/>
          <w:sz w:val="24"/>
          <w:szCs w:val="24"/>
        </w:rPr>
        <w:t xml:space="preserve"> y  </w:t>
      </w:r>
      <w:r w:rsidRPr="003371C0">
        <w:rPr>
          <w:rFonts w:ascii="Century Gothic" w:hAnsi="Century Gothic"/>
          <w:sz w:val="24"/>
          <w:szCs w:val="24"/>
        </w:rPr>
        <w:t xml:space="preserve">aumentar la vigilancia municipal. </w:t>
      </w:r>
    </w:p>
    <w:p w14:paraId="23C58A69" w14:textId="6C5BA15A" w:rsidR="00A17C5D" w:rsidRDefault="00A17C5D" w:rsidP="00A60AD2">
      <w:pPr>
        <w:rPr>
          <w:rFonts w:ascii="Century Gothic" w:hAnsi="Century Gothic" w:cs="Cambria-Bold"/>
          <w:b/>
          <w:bCs/>
          <w:sz w:val="24"/>
          <w:szCs w:val="24"/>
        </w:rPr>
      </w:pPr>
    </w:p>
    <w:p w14:paraId="2C62164A" w14:textId="1B4F7C0C" w:rsidR="00A17C5D" w:rsidRDefault="00A17C5D" w:rsidP="00A60AD2">
      <w:pPr>
        <w:rPr>
          <w:rFonts w:ascii="Century Gothic" w:hAnsi="Century Gothic" w:cs="Cambria-Bold"/>
          <w:b/>
          <w:bCs/>
          <w:sz w:val="24"/>
          <w:szCs w:val="24"/>
        </w:rPr>
      </w:pPr>
    </w:p>
    <w:tbl>
      <w:tblPr>
        <w:tblStyle w:val="Sombreadomedio2-nfasis1"/>
        <w:tblpPr w:leftFromText="141" w:rightFromText="141" w:vertAnchor="text" w:horzAnchor="margin" w:tblpXSpec="center" w:tblpY="193"/>
        <w:tblW w:w="10990" w:type="dxa"/>
        <w:tblLook w:val="04A0" w:firstRow="1" w:lastRow="0" w:firstColumn="1" w:lastColumn="0" w:noHBand="0" w:noVBand="1"/>
      </w:tblPr>
      <w:tblGrid>
        <w:gridCol w:w="7938"/>
        <w:gridCol w:w="1843"/>
        <w:gridCol w:w="1209"/>
      </w:tblGrid>
      <w:tr w:rsidR="00EB6EC8" w:rsidRPr="007268EC" w14:paraId="7B36A540" w14:textId="77777777" w:rsidTr="00B66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38" w:type="dxa"/>
            <w:tcBorders>
              <w:bottom w:val="single" w:sz="4" w:space="0" w:color="auto"/>
            </w:tcBorders>
            <w:shd w:val="clear" w:color="auto" w:fill="FFFF00"/>
            <w:noWrap/>
            <w:hideMark/>
          </w:tcPr>
          <w:p w14:paraId="2CE10370" w14:textId="77777777" w:rsidR="00EB6EC8" w:rsidRPr="007268EC" w:rsidRDefault="00EB6EC8" w:rsidP="00EB6EC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bookmarkStart w:id="5" w:name="_Hlk17712501"/>
            <w:r w:rsidRPr="007268E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VARIABLES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noWrap/>
            <w:hideMark/>
          </w:tcPr>
          <w:p w14:paraId="4F4DA8D1" w14:textId="77777777" w:rsidR="00EB6EC8" w:rsidRPr="007268EC" w:rsidRDefault="00EB6EC8" w:rsidP="00EB6EC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Porcentaje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FFFF00"/>
            <w:noWrap/>
            <w:hideMark/>
          </w:tcPr>
          <w:p w14:paraId="71523E8D" w14:textId="77777777" w:rsidR="00EB6EC8" w:rsidRPr="007268EC" w:rsidRDefault="00EB6EC8" w:rsidP="00EB6E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268E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Cód.SIIM</w:t>
            </w:r>
            <w:proofErr w:type="spellEnd"/>
          </w:p>
        </w:tc>
      </w:tr>
      <w:tr w:rsidR="00EB6EC8" w:rsidRPr="007268EC" w14:paraId="46195E3A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A6E762B" w14:textId="3DC4F2E8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</w:t>
            </w:r>
            <w:bookmarkStart w:id="6" w:name="_Hlk17718294"/>
            <w:r w:rsidR="00B66AA9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Aseo de vías y sitios públicos ( barrido de caños y cunetas, podas y mantenimiento de zonas verdes, arboles).</w:t>
            </w:r>
            <w:bookmarkEnd w:id="6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266164" w14:textId="58AEDDE6" w:rsidR="003D70AB" w:rsidRPr="007268EC" w:rsidRDefault="003D70AB" w:rsidP="002B41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</w:t>
            </w:r>
            <w:r w:rsidR="009C3DA1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  <w:p w14:paraId="7AB83B71" w14:textId="5DD64072" w:rsidR="003D70AB" w:rsidRPr="007268EC" w:rsidRDefault="003D70AB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II semestre </w:t>
            </w:r>
            <w:r w:rsidR="009C3DA1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36 </w:t>
            </w: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CD4694" w14:textId="53AE26E2" w:rsidR="003D70AB" w:rsidRPr="007268EC" w:rsidRDefault="009C3DA1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Regular </w:t>
            </w:r>
            <w:r w:rsidR="003D70AB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0E48341E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640B554" w14:textId="78D4FA20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2.</w:t>
            </w:r>
            <w:r w:rsidR="00B66AA9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Recolección de residuos sólidos.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9BFB22" w14:textId="669BAE83" w:rsidR="00EB6EC8" w:rsidRPr="007268EC" w:rsidRDefault="003D70AB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  <w:p w14:paraId="0B7944B1" w14:textId="05BD29B4" w:rsidR="003D70AB" w:rsidRPr="007268EC" w:rsidRDefault="003D70AB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 49%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4D2B01" w14:textId="77777777" w:rsidR="00EB6EC8" w:rsidRPr="007268EC" w:rsidRDefault="00EB6EC8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464CE05D" w14:textId="1C5D95B2" w:rsidR="003D70AB" w:rsidRPr="007268EC" w:rsidRDefault="003D70AB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75F388FB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03041EB2" w14:textId="34E632E7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3.</w:t>
            </w:r>
            <w:r w:rsidR="00B66AA9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Cementerio.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618259" w14:textId="77777777" w:rsidR="00EB6EC8" w:rsidRPr="007268EC" w:rsidRDefault="003D70AB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  <w:p w14:paraId="501A4431" w14:textId="3953C06E" w:rsidR="003D70AB" w:rsidRPr="007268EC" w:rsidRDefault="003D70AB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9C3DA1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29%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1CD16F" w14:textId="77777777" w:rsidR="00EB6EC8" w:rsidRPr="007268EC" w:rsidRDefault="00EB6EC8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1AB6E81E" w14:textId="02917E51" w:rsidR="009C3DA1" w:rsidRPr="007268EC" w:rsidRDefault="009C3DA1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59224DEB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1ADB0D55" w14:textId="78B9F00B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4.</w:t>
            </w:r>
            <w:r w:rsidR="00B66AA9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Parques, obras de ornato, zonas de recreo y esparcimiento.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62DC2A" w14:textId="2295205D" w:rsidR="00EB6EC8" w:rsidRPr="007268EC" w:rsidRDefault="003D70AB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  <w:p w14:paraId="609B2B00" w14:textId="47E81B25" w:rsidR="003D70AB" w:rsidRPr="007268EC" w:rsidRDefault="003D70AB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9C3DA1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42%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C23584" w14:textId="77777777" w:rsidR="00EB6EC8" w:rsidRPr="007268EC" w:rsidRDefault="00EB6EC8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3BCD96E3" w14:textId="12730349" w:rsidR="009C3DA1" w:rsidRPr="007268EC" w:rsidRDefault="009C3DA1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40A38588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141406D7" w14:textId="3111530F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Acueducto.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186911" w14:textId="77777777" w:rsidR="00EB6EC8" w:rsidRPr="007268EC" w:rsidRDefault="003D70AB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  <w:p w14:paraId="5F57311B" w14:textId="4C05B269" w:rsidR="003D70AB" w:rsidRPr="007268EC" w:rsidRDefault="003D70AB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9C3DA1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33%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01CC5F" w14:textId="77777777" w:rsidR="00EB6EC8" w:rsidRPr="007268EC" w:rsidRDefault="00EB6EC8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2F03D232" w14:textId="27CC66C6" w:rsidR="009C3DA1" w:rsidRPr="007268EC" w:rsidRDefault="009C3DA1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3DFA484C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C46832D" w14:textId="34ACAA67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Mercados, plazas y ferias.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C2C63" w14:textId="4BC9BF22" w:rsidR="00EB6EC8" w:rsidRPr="007268EC" w:rsidRDefault="003D70AB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  <w:p w14:paraId="18234E36" w14:textId="67CC9C6B" w:rsidR="003D70AB" w:rsidRPr="007268EC" w:rsidRDefault="003D70AB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52%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062ABD" w14:textId="77777777" w:rsidR="00EB6EC8" w:rsidRPr="007268EC" w:rsidRDefault="00EB6EC8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1D7C2092" w14:textId="7491A687" w:rsidR="00A940FA" w:rsidRPr="007268EC" w:rsidRDefault="00A940FA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6D1863E0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5B45B7C" w14:textId="4ECE939D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Educativos, culturales y deportivos.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D08948" w14:textId="77777777" w:rsidR="00EB6EC8" w:rsidRPr="007268EC" w:rsidRDefault="003D70AB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  <w:p w14:paraId="33266FA7" w14:textId="2626F9D9" w:rsidR="003D70AB" w:rsidRPr="007268EC" w:rsidRDefault="003D70AB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40%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EFFC6B" w14:textId="77777777" w:rsidR="00EB6EC8" w:rsidRPr="007268EC" w:rsidRDefault="00EB6EC8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649617B5" w14:textId="45B2E720" w:rsidR="00A940FA" w:rsidRPr="007268EC" w:rsidRDefault="00A940FA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3EF2F9D9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BBC8282" w14:textId="6D0D31AA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Depósito y tratamiento de residuos.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F0D505" w14:textId="209C5833" w:rsidR="00EB6EC8" w:rsidRPr="007268EC" w:rsidRDefault="003D70AB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  <w:p w14:paraId="69E7920F" w14:textId="34DE0727" w:rsidR="003D70AB" w:rsidRPr="007268EC" w:rsidRDefault="003D70AB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36%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6D1ACF" w14:textId="77777777" w:rsidR="00EB6EC8" w:rsidRPr="007268EC" w:rsidRDefault="00EB6EC8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73DB4BAC" w14:textId="12B101D7" w:rsidR="00ED275F" w:rsidRPr="007268EC" w:rsidRDefault="00ED275F" w:rsidP="00EB6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460D2749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0A67D71F" w14:textId="19A45D60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9.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Infraestructura  vial (mantenimiento de caminos, asfaltado, construcción de cunetas, puentes, alcantarillado).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39D62E" w14:textId="77777777" w:rsidR="00EB6EC8" w:rsidRPr="007268EC" w:rsidRDefault="003D70AB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  <w:p w14:paraId="4CB47935" w14:textId="12B5A4D2" w:rsidR="003D70AB" w:rsidRPr="007268EC" w:rsidRDefault="003D70AB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32%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68854A" w14:textId="77777777" w:rsidR="00EB6EC8" w:rsidRPr="007268EC" w:rsidRDefault="00EB6EC8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429AC1E4" w14:textId="444DC560" w:rsidR="00ED275F" w:rsidRPr="007268EC" w:rsidRDefault="00ED275F" w:rsidP="00EB6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Regular</w:t>
            </w:r>
          </w:p>
        </w:tc>
      </w:tr>
      <w:tr w:rsidR="00EB6EC8" w:rsidRPr="007268EC" w14:paraId="1D97BC72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01A90519" w14:textId="592197E4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10.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Otros proyectos de inversión (aulas, salones comunales, zonas de recreo).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3540EF" w14:textId="2EDEF6B7" w:rsidR="00EB6EC8" w:rsidRPr="007268EC" w:rsidRDefault="003D70AB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2B4125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27%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DF4FDF" w14:textId="77777777" w:rsidR="00EB6EC8" w:rsidRPr="007268EC" w:rsidRDefault="00EB6EC8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3208FB26" w14:textId="1868A413" w:rsidR="00ED275F" w:rsidRPr="007268EC" w:rsidRDefault="00ED275F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13804344" w14:textId="77777777" w:rsidTr="009C5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1251A82" w14:textId="50EB98F1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11.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Protección medio ambiente( campañas no tradicionales, limpieza de ríos, reciclaje, educación mediante charlas).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510077" w14:textId="77777777" w:rsidR="00EB6EC8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  <w:p w14:paraId="6776D6CC" w14:textId="586AD3CB" w:rsidR="003D70AB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33%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E23717" w14:textId="77777777" w:rsidR="00EB6EC8" w:rsidRPr="007268EC" w:rsidRDefault="00EB6EC8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551B4DB0" w14:textId="47BB3B93" w:rsidR="00ED275F" w:rsidRPr="007268EC" w:rsidRDefault="00ED275F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3704E958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AA13184" w14:textId="7041A7EA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lastRenderedPageBreak/>
              <w:t>12.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Control urbano ( mejoras en el parque, cuadrantes y aceras).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D3C7D4" w14:textId="77777777" w:rsidR="00EB6EC8" w:rsidRPr="007268EC" w:rsidRDefault="003D70AB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  <w:p w14:paraId="54F55611" w14:textId="7A7AC0B1" w:rsidR="003D70AB" w:rsidRPr="007268EC" w:rsidRDefault="003D70AB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37%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0EEAD9" w14:textId="77777777" w:rsidR="00EB6EC8" w:rsidRPr="007268EC" w:rsidRDefault="00EB6EC8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62F39E18" w14:textId="536CB333" w:rsidR="00ED275F" w:rsidRPr="007268EC" w:rsidRDefault="00ED275F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0C87171A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2789AA7" w14:textId="4129A30F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13.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Atención de emergencias cantonales ( limpieza de caminos, inundaciones, deslizamientos)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B5768C" w14:textId="77777777" w:rsidR="00EB6EC8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  <w:p w14:paraId="77D1CFA8" w14:textId="283B34B5" w:rsidR="003D70AB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FC6A98" w14:textId="77777777" w:rsidR="00EB6EC8" w:rsidRPr="007268EC" w:rsidRDefault="00EB6EC8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47185BD0" w14:textId="4AA21FDE" w:rsidR="00ED275F" w:rsidRPr="007268EC" w:rsidRDefault="00ED275F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0ACFB113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58E006F" w14:textId="65C6DE32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Alcantarillado pluvial ( existencia de caños, colocación de tuberías en el casco urbano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9932B3" w14:textId="77777777" w:rsidR="00EB6EC8" w:rsidRPr="007268EC" w:rsidRDefault="003D70AB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  <w:p w14:paraId="23B380D0" w14:textId="3C9821D9" w:rsidR="009C3DA1" w:rsidRPr="007268EC" w:rsidRDefault="009C3DA1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36%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BDA4D6" w14:textId="77777777" w:rsidR="00EB6EC8" w:rsidRPr="007268EC" w:rsidRDefault="00EB6EC8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386160EA" w14:textId="05549986" w:rsidR="00ED275F" w:rsidRPr="007268EC" w:rsidRDefault="00ED275F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4614D1EC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CC8E4FE" w14:textId="6479D5B6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15.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Aporte en especie para proyectos y servicios comunitarios (zonas y equipos para juegos infantiles, actividades culturales)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4A9DB0" w14:textId="77777777" w:rsidR="00EB6EC8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  <w:p w14:paraId="2205BBDE" w14:textId="5758A386" w:rsidR="009C3DA1" w:rsidRPr="007268EC" w:rsidRDefault="009C3DA1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31%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3A71F7" w14:textId="77777777" w:rsidR="00EB6EC8" w:rsidRPr="007268EC" w:rsidRDefault="00EB6EC8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5104F416" w14:textId="50703511" w:rsidR="00ED275F" w:rsidRPr="007268EC" w:rsidRDefault="00ED275F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</w:tc>
      </w:tr>
      <w:tr w:rsidR="00EB6EC8" w:rsidRPr="007268EC" w14:paraId="1D7CA472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27C63416" w14:textId="22365A6E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16.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Trato brindado por el funcionario qué lo atendió (amabilidad, cortesía, respeto).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3E0DDD" w14:textId="77777777" w:rsidR="00EB6EC8" w:rsidRPr="007268EC" w:rsidRDefault="003D70AB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  <w:p w14:paraId="79C8F24D" w14:textId="7D99259E" w:rsidR="009C3DA1" w:rsidRPr="007268EC" w:rsidRDefault="009C3DA1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62%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D31966" w14:textId="77777777" w:rsidR="00EB6EC8" w:rsidRPr="007268EC" w:rsidRDefault="00EB6EC8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  <w:p w14:paraId="2D046AA9" w14:textId="5C6E3BC1" w:rsidR="00ED275F" w:rsidRPr="007268EC" w:rsidRDefault="00ED275F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</w:tc>
      </w:tr>
      <w:tr w:rsidR="00EB6EC8" w:rsidRPr="007268EC" w14:paraId="48A75D8C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1BD7517" w14:textId="67997DB7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17.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Asesoría en la resolución de sus inquietudes, por parte del funcionario qué lo atendió.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C26235" w14:textId="77777777" w:rsidR="00EB6EC8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  <w:p w14:paraId="6C41DEBA" w14:textId="143EB24D" w:rsidR="009C3DA1" w:rsidRPr="007268EC" w:rsidRDefault="009C3DA1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68%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3B54DB" w14:textId="77777777" w:rsidR="00EB6EC8" w:rsidRPr="007268EC" w:rsidRDefault="00EB6EC8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360A6A93" w14:textId="07A8E400" w:rsidR="00ED275F" w:rsidRPr="007268EC" w:rsidRDefault="00ED275F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</w:tc>
      </w:tr>
      <w:tr w:rsidR="00EB6EC8" w:rsidRPr="007268EC" w14:paraId="28EA5646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57BC9D06" w14:textId="151D5C75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18.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Cumplimiento del trámite con los plazos legalmente definidos.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44660" w14:textId="77777777" w:rsidR="00EB6EC8" w:rsidRPr="007268EC" w:rsidRDefault="003D70AB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  <w:p w14:paraId="79E0CEDC" w14:textId="4010EA60" w:rsidR="009C3DA1" w:rsidRPr="007268EC" w:rsidRDefault="009C3DA1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34%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3F873" w14:textId="77777777" w:rsidR="00EB6EC8" w:rsidRPr="007268EC" w:rsidRDefault="00EB6EC8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406CCC67" w14:textId="1FAA1DCA" w:rsidR="00ED275F" w:rsidRPr="007268EC" w:rsidRDefault="00ED275F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</w:tc>
      </w:tr>
      <w:tr w:rsidR="00EB6EC8" w:rsidRPr="007268EC" w14:paraId="220645C9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0FC8084" w14:textId="1D6446FD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19.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Medios de pago de los servicios municipales ( bancos </w:t>
            </w:r>
            <w:proofErr w:type="spellStart"/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</w:t>
            </w:r>
            <w:proofErr w:type="spellEnd"/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otros)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FDDC6" w14:textId="77777777" w:rsidR="00EB6EC8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  <w:p w14:paraId="31DB0D90" w14:textId="006F73CE" w:rsidR="009C3DA1" w:rsidRPr="007268EC" w:rsidRDefault="009C3DA1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26%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AC083" w14:textId="77777777" w:rsidR="00EB6EC8" w:rsidRPr="007268EC" w:rsidRDefault="00EB6EC8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3BA41D56" w14:textId="0F4437A6" w:rsidR="00ED275F" w:rsidRPr="007268EC" w:rsidRDefault="00ED275F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</w:tc>
      </w:tr>
      <w:tr w:rsidR="00EB6EC8" w:rsidRPr="007268EC" w14:paraId="18429B5E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5AFE5D1" w14:textId="6C9416EB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Presentación personal e identificación del funcionario que lo atendió.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7E8C8" w14:textId="77777777" w:rsidR="00EB6EC8" w:rsidRPr="007268EC" w:rsidRDefault="003D70AB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  <w:p w14:paraId="28106CCD" w14:textId="3E8CDE3E" w:rsidR="009C3DA1" w:rsidRPr="007268EC" w:rsidRDefault="009C3DA1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69%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81CF7" w14:textId="77777777" w:rsidR="00EB6EC8" w:rsidRPr="007268EC" w:rsidRDefault="00EB6EC8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192AC134" w14:textId="416550D9" w:rsidR="00ED275F" w:rsidRPr="007268EC" w:rsidRDefault="00ED275F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</w:tc>
      </w:tr>
      <w:tr w:rsidR="00EB6EC8" w:rsidRPr="007268EC" w14:paraId="25F7F871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E4F36D2" w14:textId="3D86CACB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68E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21.</w:t>
            </w:r>
            <w:r w:rsidR="002B4125" w:rsidRPr="007268E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bCs w:val="0"/>
                <w:color w:val="auto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Accesibilidad telemática (app, página web y trámites en línea).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DFE6A8" w14:textId="77777777" w:rsidR="00EB6EC8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  <w:p w14:paraId="4FF6EFAE" w14:textId="54E54456" w:rsidR="009C3DA1" w:rsidRPr="007268EC" w:rsidRDefault="009C3DA1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24%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7C764F" w14:textId="77777777" w:rsidR="00EB6EC8" w:rsidRPr="007268EC" w:rsidRDefault="00EB6EC8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4F55B46F" w14:textId="6C462CB5" w:rsidR="00ED275F" w:rsidRPr="007268EC" w:rsidRDefault="00ED275F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</w:tc>
      </w:tr>
      <w:tr w:rsidR="00EB6EC8" w:rsidRPr="007268EC" w14:paraId="48B3CA8B" w14:textId="77777777" w:rsidTr="00B66AA9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502D307" w14:textId="4A7B232C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22.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Cumplimiento de las condiciones de accesibilidad universal (Ley 7600), en cuanto a rampas, ascensor, puertas y servicios sanitarios.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A8794C" w14:textId="77777777" w:rsidR="00EB6EC8" w:rsidRPr="007268EC" w:rsidRDefault="003D70AB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  <w:p w14:paraId="4866946D" w14:textId="37EDE1D3" w:rsidR="009C3DA1" w:rsidRPr="007268EC" w:rsidRDefault="009C3DA1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59%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8F1360" w14:textId="77777777" w:rsidR="00EB6EC8" w:rsidRPr="007268EC" w:rsidRDefault="00EB6EC8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  <w:p w14:paraId="2258EE1E" w14:textId="275DFD83" w:rsidR="00ED275F" w:rsidRPr="007268EC" w:rsidRDefault="00ED275F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</w:tc>
      </w:tr>
      <w:tr w:rsidR="00EB6EC8" w:rsidRPr="007268EC" w14:paraId="4E3F0556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46E0193" w14:textId="6B509032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23.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Aseo y limpieza (en oficinas, baños, pasillos, etc.).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8D2AC2" w14:textId="77777777" w:rsidR="00EB6EC8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  <w:p w14:paraId="7B3F3E63" w14:textId="2B68D720" w:rsidR="009C3DA1" w:rsidRPr="007268EC" w:rsidRDefault="009C3DA1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ED275F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  <w:r w:rsidR="00A940FA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2BD666" w14:textId="77777777" w:rsidR="00EB6EC8" w:rsidRPr="007268EC" w:rsidRDefault="00EB6EC8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  <w:p w14:paraId="444961F0" w14:textId="66117791" w:rsidR="00ED275F" w:rsidRPr="007268EC" w:rsidRDefault="00ED275F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</w:tc>
      </w:tr>
      <w:tr w:rsidR="00EB6EC8" w:rsidRPr="007268EC" w14:paraId="4BF1FC9C" w14:textId="77777777" w:rsidTr="00B66AA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2BC8337" w14:textId="6E5BE585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24.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Accesibilidad telefónica (central telefónica y a las unidades de trabajo).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ab/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8DCAF2" w14:textId="77777777" w:rsidR="00EB6EC8" w:rsidRPr="007268EC" w:rsidRDefault="003D70AB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  <w:p w14:paraId="7502C00D" w14:textId="1A54C8FC" w:rsidR="009C3DA1" w:rsidRPr="007268EC" w:rsidRDefault="009C3DA1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semestre</w:t>
            </w:r>
            <w:r w:rsidR="00ED275F"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EB5690" w14:textId="77777777" w:rsidR="00EB6EC8" w:rsidRPr="007268EC" w:rsidRDefault="00EB6EC8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Bueno</w:t>
            </w:r>
          </w:p>
          <w:p w14:paraId="058EA238" w14:textId="3FF2BE00" w:rsidR="00ED275F" w:rsidRPr="007268EC" w:rsidRDefault="00ED275F" w:rsidP="002B4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Excelente</w:t>
            </w:r>
          </w:p>
        </w:tc>
      </w:tr>
      <w:tr w:rsidR="00EB6EC8" w:rsidRPr="007268EC" w14:paraId="06DF5E48" w14:textId="77777777" w:rsidTr="00B66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1D74C457" w14:textId="761027B1" w:rsidR="00EB6EC8" w:rsidRPr="007268EC" w:rsidRDefault="00EB6EC8" w:rsidP="00EB6EC8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25.</w:t>
            </w:r>
            <w:r w:rsidR="002B4125"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268E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Calificación general del bien o servicio público que recibió.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CC876E" w14:textId="77777777" w:rsidR="00EB6EC8" w:rsidRPr="007268EC" w:rsidRDefault="003D70AB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semestre  </w:t>
            </w:r>
            <w:r w:rsidR="00EB6EC8" w:rsidRPr="007268EC">
              <w:rPr>
                <w:rFonts w:ascii="Times New Roman" w:eastAsia="Times New Roman" w:hAnsi="Times New Roman" w:cs="Times New Roman"/>
                <w:sz w:val="20"/>
                <w:szCs w:val="20"/>
              </w:rPr>
              <w:t>58%</w:t>
            </w:r>
          </w:p>
          <w:p w14:paraId="239D0504" w14:textId="481839F1" w:rsidR="009C3DA1" w:rsidRPr="007268EC" w:rsidRDefault="009C3DA1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sz w:val="20"/>
                <w:szCs w:val="20"/>
              </w:rPr>
              <w:t>II semestre</w:t>
            </w:r>
            <w:r w:rsidR="00ED275F" w:rsidRPr="007268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51%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D464D6" w14:textId="77777777" w:rsidR="00EB6EC8" w:rsidRPr="007268EC" w:rsidRDefault="00EB6EC8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sz w:val="20"/>
                <w:szCs w:val="20"/>
              </w:rPr>
              <w:t>Bueno</w:t>
            </w:r>
          </w:p>
          <w:p w14:paraId="59D621E6" w14:textId="5E5F44B5" w:rsidR="00ED275F" w:rsidRPr="007268EC" w:rsidRDefault="00ED275F" w:rsidP="002B4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68EC">
              <w:rPr>
                <w:rFonts w:ascii="Times New Roman" w:eastAsia="Times New Roman" w:hAnsi="Times New Roman" w:cs="Times New Roman"/>
                <w:sz w:val="20"/>
                <w:szCs w:val="20"/>
              </w:rPr>
              <w:t>Excelente</w:t>
            </w:r>
          </w:p>
        </w:tc>
      </w:tr>
      <w:bookmarkEnd w:id="5"/>
    </w:tbl>
    <w:p w14:paraId="2A076B8F" w14:textId="79B61135" w:rsidR="00A17C5D" w:rsidRDefault="00A17C5D" w:rsidP="00A60AD2">
      <w:pPr>
        <w:rPr>
          <w:rFonts w:ascii="Century Gothic" w:hAnsi="Century Gothic" w:cs="Cambria-Bold"/>
          <w:b/>
          <w:bCs/>
          <w:sz w:val="24"/>
          <w:szCs w:val="24"/>
        </w:rPr>
      </w:pPr>
    </w:p>
    <w:p w14:paraId="22D2AE37" w14:textId="53E6202D" w:rsidR="006109C1" w:rsidRDefault="00A60AD2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  <w:r>
        <w:rPr>
          <w:rFonts w:ascii="Century Gothic" w:hAnsi="Century Gothic" w:cs="Cambria-Bold"/>
          <w:sz w:val="24"/>
          <w:szCs w:val="24"/>
        </w:rPr>
        <w:tab/>
      </w:r>
    </w:p>
    <w:p w14:paraId="3E6D4380" w14:textId="63C82328" w:rsidR="0049168F" w:rsidRDefault="0049168F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0FF99212" w14:textId="74657C86" w:rsidR="0049168F" w:rsidRDefault="0049168F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74672586" w14:textId="1FE44C36" w:rsidR="0049168F" w:rsidRDefault="0049168F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144C7E66" w14:textId="749DE149" w:rsidR="002B4125" w:rsidRDefault="002B4125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67D8A314" w14:textId="7CF53651" w:rsidR="00BE2081" w:rsidRDefault="00BE2081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6631AB86" w14:textId="1A8E1550" w:rsidR="00BE2081" w:rsidRDefault="00BE2081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57D46B8A" w14:textId="0B2E5FEF" w:rsidR="00BE2081" w:rsidRDefault="00BE2081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0D22FC4A" w14:textId="123559A9" w:rsidR="00BE2081" w:rsidRDefault="00BE2081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23BD5368" w14:textId="77777777" w:rsidR="00BE2081" w:rsidRDefault="00BE2081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0860DAB8" w14:textId="77777777" w:rsidR="002B4125" w:rsidRDefault="002B4125" w:rsidP="006109C1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05C2BD7D" w14:textId="77777777" w:rsidR="0049168F" w:rsidRDefault="0049168F" w:rsidP="006109C1">
      <w:pPr>
        <w:tabs>
          <w:tab w:val="left" w:pos="2317"/>
        </w:tabs>
        <w:rPr>
          <w:rFonts w:ascii="Cambria-Bold" w:hAnsi="Cambria-Bold" w:cs="Cambria-Bold"/>
          <w:b/>
          <w:bCs/>
          <w:sz w:val="28"/>
          <w:szCs w:val="28"/>
        </w:rPr>
      </w:pPr>
    </w:p>
    <w:p w14:paraId="07722CA1" w14:textId="77777777" w:rsidR="006109C1" w:rsidRPr="003C239A" w:rsidRDefault="006109C1" w:rsidP="006109C1">
      <w:pPr>
        <w:tabs>
          <w:tab w:val="left" w:pos="2317"/>
        </w:tabs>
        <w:spacing w:line="240" w:lineRule="auto"/>
        <w:jc w:val="both"/>
        <w:rPr>
          <w:rFonts w:ascii="Century Gothic" w:hAnsi="Century Gothic" w:cs="Cambria-Bold"/>
          <w:b/>
          <w:bCs/>
          <w:sz w:val="24"/>
          <w:szCs w:val="24"/>
        </w:rPr>
      </w:pPr>
      <w:r w:rsidRPr="003C239A">
        <w:rPr>
          <w:rFonts w:ascii="Century Gothic" w:hAnsi="Century Gothic" w:cs="Cambria-Bold"/>
          <w:b/>
          <w:bCs/>
          <w:sz w:val="24"/>
          <w:szCs w:val="24"/>
        </w:rPr>
        <w:lastRenderedPageBreak/>
        <w:t>Retos:</w:t>
      </w:r>
    </w:p>
    <w:p w14:paraId="4226DC41" w14:textId="77777777" w:rsidR="006109C1" w:rsidRDefault="006109C1" w:rsidP="006109C1">
      <w:pPr>
        <w:pStyle w:val="Prrafodelista"/>
        <w:numPr>
          <w:ilvl w:val="0"/>
          <w:numId w:val="14"/>
        </w:num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  <w:r w:rsidRPr="003C239A">
        <w:rPr>
          <w:rFonts w:ascii="Century Gothic" w:hAnsi="Century Gothic" w:cs="Cambria-Bold"/>
          <w:sz w:val="24"/>
          <w:szCs w:val="24"/>
        </w:rPr>
        <w:t>Mayor comunicación entre departamentos y plataforma</w:t>
      </w:r>
      <w:r>
        <w:rPr>
          <w:rFonts w:ascii="Century Gothic" w:hAnsi="Century Gothic" w:cs="Cambria-Bold"/>
          <w:sz w:val="24"/>
          <w:szCs w:val="24"/>
        </w:rPr>
        <w:t xml:space="preserve">, </w:t>
      </w:r>
      <w:r w:rsidRPr="003C239A">
        <w:rPr>
          <w:rFonts w:ascii="Century Gothic" w:hAnsi="Century Gothic" w:cs="Cambria-Bold"/>
          <w:sz w:val="24"/>
          <w:szCs w:val="24"/>
        </w:rPr>
        <w:t>para resolución oportuna de dudas y consultas de persona usuaria</w:t>
      </w:r>
    </w:p>
    <w:p w14:paraId="67DC7331" w14:textId="77777777" w:rsidR="006109C1" w:rsidRDefault="006109C1" w:rsidP="006109C1">
      <w:p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</w:p>
    <w:p w14:paraId="0F3C06E1" w14:textId="77777777" w:rsidR="006109C1" w:rsidRDefault="006109C1" w:rsidP="006109C1">
      <w:pPr>
        <w:pStyle w:val="Prrafodelista"/>
        <w:numPr>
          <w:ilvl w:val="0"/>
          <w:numId w:val="14"/>
        </w:num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  <w:r w:rsidRPr="003C239A">
        <w:rPr>
          <w:rFonts w:ascii="Century Gothic" w:hAnsi="Century Gothic" w:cs="Cambria-Bold"/>
          <w:sz w:val="24"/>
          <w:szCs w:val="24"/>
        </w:rPr>
        <w:t>Mayor control de</w:t>
      </w:r>
      <w:r>
        <w:rPr>
          <w:rFonts w:ascii="Century Gothic" w:hAnsi="Century Gothic" w:cs="Cambria-Bold"/>
          <w:sz w:val="24"/>
          <w:szCs w:val="24"/>
        </w:rPr>
        <w:t xml:space="preserve"> los directores</w:t>
      </w:r>
      <w:r w:rsidRPr="003C239A">
        <w:rPr>
          <w:rFonts w:ascii="Century Gothic" w:hAnsi="Century Gothic" w:cs="Cambria-Bold"/>
          <w:sz w:val="24"/>
          <w:szCs w:val="24"/>
        </w:rPr>
        <w:t xml:space="preserve"> con los tiempos de resolución de trámites que ya están estipulados, que se ejecuten sanciones para que los que no cumplen</w:t>
      </w:r>
      <w:r>
        <w:rPr>
          <w:rFonts w:ascii="Century Gothic" w:hAnsi="Century Gothic" w:cs="Cambria-Bold"/>
          <w:sz w:val="24"/>
          <w:szCs w:val="24"/>
        </w:rPr>
        <w:t>.</w:t>
      </w:r>
    </w:p>
    <w:p w14:paraId="0CE0A4AE" w14:textId="77777777" w:rsidR="006109C1" w:rsidRPr="003C239A" w:rsidRDefault="006109C1" w:rsidP="006109C1">
      <w:pPr>
        <w:pStyle w:val="Prrafodelista"/>
        <w:rPr>
          <w:rFonts w:ascii="Century Gothic" w:hAnsi="Century Gothic" w:cs="Cambria-Bold"/>
          <w:sz w:val="24"/>
          <w:szCs w:val="24"/>
        </w:rPr>
      </w:pPr>
    </w:p>
    <w:p w14:paraId="211A70DE" w14:textId="77777777" w:rsidR="006109C1" w:rsidRDefault="006109C1" w:rsidP="006109C1">
      <w:pPr>
        <w:pStyle w:val="Prrafodelista"/>
        <w:numPr>
          <w:ilvl w:val="0"/>
          <w:numId w:val="14"/>
        </w:num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  <w:r w:rsidRPr="003C239A">
        <w:rPr>
          <w:rFonts w:ascii="Century Gothic" w:hAnsi="Century Gothic" w:cs="Cambria-Bold"/>
          <w:sz w:val="24"/>
          <w:szCs w:val="24"/>
        </w:rPr>
        <w:t>Más presencia y mayor disponibilidad de los encargados de las áreas y más cercanía de éstos con la ciudadanía</w:t>
      </w:r>
      <w:r>
        <w:rPr>
          <w:rFonts w:ascii="Century Gothic" w:hAnsi="Century Gothic" w:cs="Cambria-Bold"/>
          <w:sz w:val="24"/>
          <w:szCs w:val="24"/>
        </w:rPr>
        <w:t>.</w:t>
      </w:r>
    </w:p>
    <w:p w14:paraId="0E68BD55" w14:textId="77777777" w:rsidR="006109C1" w:rsidRPr="003C239A" w:rsidRDefault="006109C1" w:rsidP="006109C1">
      <w:pPr>
        <w:pStyle w:val="Prrafodelista"/>
        <w:rPr>
          <w:rFonts w:ascii="Century Gothic" w:hAnsi="Century Gothic" w:cs="Cambria-Bold"/>
          <w:sz w:val="24"/>
          <w:szCs w:val="24"/>
        </w:rPr>
      </w:pPr>
    </w:p>
    <w:p w14:paraId="633420B2" w14:textId="77777777" w:rsidR="006109C1" w:rsidRDefault="006109C1" w:rsidP="006109C1">
      <w:pPr>
        <w:pStyle w:val="Prrafodelista"/>
        <w:numPr>
          <w:ilvl w:val="0"/>
          <w:numId w:val="14"/>
        </w:num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  <w:r w:rsidRPr="003C239A">
        <w:rPr>
          <w:rFonts w:ascii="Century Gothic" w:hAnsi="Century Gothic" w:cs="Cambria-Bold"/>
          <w:sz w:val="24"/>
          <w:szCs w:val="24"/>
        </w:rPr>
        <w:t>Capacitación actualizada de cada encargado de departamento para las plataformistas, especialmente en el área legal. De esta manera se puede tener una actualización constante de la tramitología, de los cambios y pueden resolver mejor las dudas de la ciudadanía</w:t>
      </w:r>
      <w:r>
        <w:rPr>
          <w:rFonts w:ascii="Century Gothic" w:hAnsi="Century Gothic" w:cs="Cambria-Bold"/>
          <w:sz w:val="24"/>
          <w:szCs w:val="24"/>
        </w:rPr>
        <w:t>.</w:t>
      </w:r>
    </w:p>
    <w:p w14:paraId="61D73D0E" w14:textId="77777777" w:rsidR="006109C1" w:rsidRPr="003C239A" w:rsidRDefault="006109C1" w:rsidP="006109C1">
      <w:pPr>
        <w:pStyle w:val="Prrafodelista"/>
        <w:rPr>
          <w:rFonts w:ascii="Century Gothic" w:hAnsi="Century Gothic" w:cs="Cambria-Bold"/>
          <w:sz w:val="24"/>
          <w:szCs w:val="24"/>
        </w:rPr>
      </w:pPr>
    </w:p>
    <w:p w14:paraId="194E2D9C" w14:textId="77777777" w:rsidR="006109C1" w:rsidRPr="003C239A" w:rsidRDefault="006109C1" w:rsidP="006109C1">
      <w:pPr>
        <w:pStyle w:val="Prrafodelista"/>
        <w:numPr>
          <w:ilvl w:val="0"/>
          <w:numId w:val="14"/>
        </w:num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  <w:r w:rsidRPr="003C239A">
        <w:rPr>
          <w:rFonts w:ascii="Century Gothic" w:hAnsi="Century Gothic" w:cs="Cambria-Bold"/>
          <w:sz w:val="24"/>
          <w:szCs w:val="24"/>
        </w:rPr>
        <w:t xml:space="preserve">Sistema de consulta en línea que permite darle seguimiento a los trámites, donde </w:t>
      </w:r>
      <w:r>
        <w:rPr>
          <w:rFonts w:ascii="Century Gothic" w:hAnsi="Century Gothic" w:cs="Cambria-Bold"/>
          <w:sz w:val="24"/>
          <w:szCs w:val="24"/>
        </w:rPr>
        <w:t>el ciudadanos</w:t>
      </w:r>
      <w:r w:rsidRPr="003C239A">
        <w:rPr>
          <w:rFonts w:ascii="Century Gothic" w:hAnsi="Century Gothic" w:cs="Cambria-Bold"/>
          <w:sz w:val="24"/>
          <w:szCs w:val="24"/>
        </w:rPr>
        <w:t xml:space="preserve"> mism</w:t>
      </w:r>
      <w:r>
        <w:rPr>
          <w:rFonts w:ascii="Century Gothic" w:hAnsi="Century Gothic" w:cs="Cambria-Bold"/>
          <w:sz w:val="24"/>
          <w:szCs w:val="24"/>
        </w:rPr>
        <w:t>o</w:t>
      </w:r>
      <w:r w:rsidRPr="003C239A">
        <w:rPr>
          <w:rFonts w:ascii="Century Gothic" w:hAnsi="Century Gothic" w:cs="Cambria-Bold"/>
          <w:sz w:val="24"/>
          <w:szCs w:val="24"/>
        </w:rPr>
        <w:t xml:space="preserve"> le pueda dar seguimiento desde sus casas, como lo realiza la Municipalidad de San José. </w:t>
      </w:r>
    </w:p>
    <w:p w14:paraId="1958F282" w14:textId="6738863F" w:rsidR="00A60AD2" w:rsidRDefault="00A60AD2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1DC82E6D" w14:textId="5356A1EE" w:rsidR="00081F73" w:rsidRDefault="00081F73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3D8F004A" w14:textId="320AEA5B" w:rsidR="00E656B6" w:rsidRDefault="00E656B6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67CD65DF" w14:textId="1AEC265A" w:rsidR="00E656B6" w:rsidRDefault="00E656B6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7087F82D" w14:textId="2B48BA01" w:rsidR="0049168F" w:rsidRDefault="0049168F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20148252" w14:textId="4DD841FB" w:rsidR="0049168F" w:rsidRDefault="0049168F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7C680AE1" w14:textId="3E764BA1" w:rsidR="0049168F" w:rsidRDefault="0049168F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5B403CEC" w14:textId="4A6E16FB" w:rsidR="0049168F" w:rsidRDefault="0049168F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7C746E93" w14:textId="19C303FA" w:rsidR="0049168F" w:rsidRDefault="0049168F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697C49FC" w14:textId="602F4347" w:rsidR="0049168F" w:rsidRDefault="0049168F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1034E8DE" w14:textId="58D6399B" w:rsidR="0049168F" w:rsidRDefault="0049168F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2D6CC88D" w14:textId="41568983" w:rsidR="0049168F" w:rsidRDefault="0049168F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2FE63A96" w14:textId="57DF179A" w:rsidR="0049168F" w:rsidRDefault="0049168F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249954B3" w14:textId="44197FC4" w:rsidR="007268EC" w:rsidRDefault="007268EC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21475D8B" w14:textId="49DC6115" w:rsidR="007268EC" w:rsidRDefault="007268EC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26853653" w14:textId="77777777" w:rsidR="007268EC" w:rsidRDefault="007268EC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5898D5FA" w14:textId="77777777" w:rsidR="00E656B6" w:rsidRDefault="00E656B6" w:rsidP="00A60AD2">
      <w:pPr>
        <w:tabs>
          <w:tab w:val="left" w:pos="2317"/>
        </w:tabs>
        <w:rPr>
          <w:rFonts w:ascii="Century Gothic" w:hAnsi="Century Gothic" w:cs="Cambria-Bold"/>
          <w:sz w:val="24"/>
          <w:szCs w:val="24"/>
        </w:rPr>
      </w:pPr>
    </w:p>
    <w:p w14:paraId="04D36AE9" w14:textId="24D34B24" w:rsidR="009B37D8" w:rsidRDefault="00297C0C" w:rsidP="00B62B5F">
      <w:pPr>
        <w:tabs>
          <w:tab w:val="left" w:pos="2317"/>
        </w:tabs>
        <w:jc w:val="center"/>
        <w:rPr>
          <w:rFonts w:ascii="Century Gothic" w:hAnsi="Century Gothic" w:cs="Cambria-Bold"/>
          <w:sz w:val="24"/>
          <w:szCs w:val="24"/>
        </w:rPr>
      </w:pPr>
      <w:r>
        <w:rPr>
          <w:rFonts w:ascii="Cambria-Bold" w:hAnsi="Cambria-Bold" w:cs="Cambria-Bold"/>
          <w:b/>
          <w:bCs/>
          <w:sz w:val="28"/>
          <w:szCs w:val="28"/>
        </w:rPr>
        <w:t>CONCLUSIONES</w:t>
      </w:r>
    </w:p>
    <w:p w14:paraId="274C286C" w14:textId="2E6257B9" w:rsidR="009B37D8" w:rsidRDefault="009B37D8" w:rsidP="0049168F">
      <w:pPr>
        <w:pStyle w:val="Prrafodelista"/>
        <w:numPr>
          <w:ilvl w:val="0"/>
          <w:numId w:val="12"/>
        </w:numPr>
        <w:tabs>
          <w:tab w:val="left" w:pos="2317"/>
        </w:tabs>
        <w:spacing w:line="276" w:lineRule="auto"/>
        <w:jc w:val="both"/>
        <w:rPr>
          <w:rFonts w:ascii="Century Gothic" w:hAnsi="Century Gothic" w:cs="Cambria-Bold"/>
          <w:sz w:val="24"/>
          <w:szCs w:val="24"/>
        </w:rPr>
      </w:pPr>
      <w:r w:rsidRPr="009B37D8">
        <w:rPr>
          <w:rFonts w:ascii="Century Gothic" w:hAnsi="Century Gothic" w:cs="Cambria-Bold"/>
          <w:sz w:val="24"/>
          <w:szCs w:val="24"/>
        </w:rPr>
        <w:t xml:space="preserve">El grado de satisfacción general de los usuarios  de la Municipalidad de Orotina es de buena. Sin embargo, se debe trabajar con el </w:t>
      </w:r>
      <w:r w:rsidR="006109C1">
        <w:rPr>
          <w:rFonts w:ascii="Century Gothic" w:hAnsi="Century Gothic" w:cs="Cambria-Bold"/>
          <w:sz w:val="24"/>
          <w:szCs w:val="24"/>
        </w:rPr>
        <w:t xml:space="preserve">resultado </w:t>
      </w:r>
      <w:r w:rsidRPr="009B37D8">
        <w:rPr>
          <w:rFonts w:ascii="Century Gothic" w:hAnsi="Century Gothic" w:cs="Cambria-Bold"/>
          <w:sz w:val="24"/>
          <w:szCs w:val="24"/>
        </w:rPr>
        <w:t>que manifiesta que es regular y malo, ya que puede ocasionar un comportamiento apático hacia la Municipalidad</w:t>
      </w:r>
      <w:r w:rsidR="007A2538">
        <w:rPr>
          <w:rFonts w:ascii="Century Gothic" w:hAnsi="Century Gothic" w:cs="Cambria-Bold"/>
          <w:sz w:val="24"/>
          <w:szCs w:val="24"/>
        </w:rPr>
        <w:t>.</w:t>
      </w:r>
    </w:p>
    <w:p w14:paraId="69E80EAE" w14:textId="77777777" w:rsidR="00E656B6" w:rsidRDefault="00E656B6" w:rsidP="0049168F">
      <w:pPr>
        <w:pStyle w:val="Prrafodelista"/>
        <w:tabs>
          <w:tab w:val="left" w:pos="2317"/>
        </w:tabs>
        <w:spacing w:line="276" w:lineRule="auto"/>
        <w:jc w:val="both"/>
        <w:rPr>
          <w:rFonts w:ascii="Century Gothic" w:hAnsi="Century Gothic" w:cs="Cambria-Bold"/>
          <w:sz w:val="24"/>
          <w:szCs w:val="24"/>
        </w:rPr>
      </w:pPr>
    </w:p>
    <w:p w14:paraId="6E095D4B" w14:textId="3912E454" w:rsidR="00E656B6" w:rsidRPr="00E656B6" w:rsidRDefault="00E656B6" w:rsidP="0049168F">
      <w:pPr>
        <w:pStyle w:val="Prrafodelista"/>
        <w:numPr>
          <w:ilvl w:val="0"/>
          <w:numId w:val="12"/>
        </w:numPr>
        <w:jc w:val="both"/>
        <w:rPr>
          <w:rFonts w:ascii="Century Gothic" w:hAnsi="Century Gothic" w:cs="Cambria-Bold"/>
          <w:sz w:val="24"/>
          <w:szCs w:val="24"/>
        </w:rPr>
      </w:pPr>
      <w:r w:rsidRPr="00E656B6">
        <w:rPr>
          <w:rFonts w:ascii="Century Gothic" w:hAnsi="Century Gothic" w:cs="Cambria-Bold"/>
          <w:sz w:val="24"/>
          <w:szCs w:val="24"/>
        </w:rPr>
        <w:t xml:space="preserve">Como se muestra en los aspectos “Asesoría en la resolución de sus inquietudes, por parte del funcionario qué lo atendió.” y “Trato brindado por el funcionario qué lo atendió”, fueron uno de los que obtuvieron las mayor calificación y porcentaje de satisfacción. Demostrando le gran labor de la plataforma de Servicios donde la ciudadanía acude para realizar cualquier trámite municipal. En la Plataforma se le da trámite a las distintas solicitudes, pero es importante aclarar que la resolución de las mismas son procesos responsables de cada departamento de la municipalidad  </w:t>
      </w:r>
    </w:p>
    <w:p w14:paraId="41589813" w14:textId="77777777" w:rsidR="009B37D8" w:rsidRPr="00E656B6" w:rsidRDefault="009B37D8" w:rsidP="0049168F">
      <w:pPr>
        <w:tabs>
          <w:tab w:val="left" w:pos="2317"/>
        </w:tabs>
        <w:spacing w:line="276" w:lineRule="auto"/>
        <w:jc w:val="both"/>
        <w:rPr>
          <w:rFonts w:ascii="Century Gothic" w:hAnsi="Century Gothic" w:cs="Cambria-Bold"/>
          <w:sz w:val="24"/>
          <w:szCs w:val="24"/>
        </w:rPr>
      </w:pPr>
    </w:p>
    <w:p w14:paraId="2F35257F" w14:textId="26DC6E64" w:rsidR="006153C8" w:rsidRDefault="00297C0C" w:rsidP="0049168F">
      <w:pPr>
        <w:pStyle w:val="Prrafodelista"/>
        <w:numPr>
          <w:ilvl w:val="0"/>
          <w:numId w:val="12"/>
        </w:num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  <w:r w:rsidRPr="009B37D8">
        <w:rPr>
          <w:rFonts w:ascii="Century Gothic" w:hAnsi="Century Gothic" w:cs="Cambria-Bold"/>
          <w:sz w:val="24"/>
          <w:szCs w:val="24"/>
        </w:rPr>
        <w:t xml:space="preserve">Las mejoras que ha realizado la Municipalidad de </w:t>
      </w:r>
      <w:r w:rsidR="006153C8" w:rsidRPr="009B37D8">
        <w:rPr>
          <w:rFonts w:ascii="Century Gothic" w:hAnsi="Century Gothic" w:cs="Cambria-Bold"/>
          <w:sz w:val="24"/>
          <w:szCs w:val="24"/>
        </w:rPr>
        <w:t xml:space="preserve">Orotina </w:t>
      </w:r>
      <w:r w:rsidRPr="009B37D8">
        <w:rPr>
          <w:rFonts w:ascii="Century Gothic" w:hAnsi="Century Gothic" w:cs="Cambria-Bold"/>
          <w:sz w:val="24"/>
          <w:szCs w:val="24"/>
        </w:rPr>
        <w:t xml:space="preserve"> en el </w:t>
      </w:r>
      <w:r w:rsidR="007A2538">
        <w:rPr>
          <w:rFonts w:ascii="Century Gothic" w:hAnsi="Century Gothic" w:cs="Cambria-Bold"/>
          <w:sz w:val="24"/>
          <w:szCs w:val="24"/>
        </w:rPr>
        <w:t xml:space="preserve">centro del cantón llámese mejoras en el parque, aceras, colocación de tuberías, zonas y equipos para juegos infantiles </w:t>
      </w:r>
      <w:proofErr w:type="spellStart"/>
      <w:r w:rsidR="007A2538">
        <w:rPr>
          <w:rFonts w:ascii="Century Gothic" w:hAnsi="Century Gothic" w:cs="Cambria-Bold"/>
          <w:sz w:val="24"/>
          <w:szCs w:val="24"/>
        </w:rPr>
        <w:t>etc</w:t>
      </w:r>
      <w:proofErr w:type="spellEnd"/>
      <w:r w:rsidR="007A2538">
        <w:rPr>
          <w:rFonts w:ascii="Century Gothic" w:hAnsi="Century Gothic" w:cs="Cambria-Bold"/>
          <w:sz w:val="24"/>
          <w:szCs w:val="24"/>
        </w:rPr>
        <w:t xml:space="preserve">,  </w:t>
      </w:r>
      <w:r w:rsidRPr="009B37D8">
        <w:rPr>
          <w:rFonts w:ascii="Century Gothic" w:hAnsi="Century Gothic" w:cs="Cambria-Bold"/>
          <w:sz w:val="24"/>
          <w:szCs w:val="24"/>
        </w:rPr>
        <w:t>son percibidas de forma satisfactoria por la comunidad.</w:t>
      </w:r>
    </w:p>
    <w:p w14:paraId="2929331C" w14:textId="77777777" w:rsidR="009B37D8" w:rsidRPr="009B37D8" w:rsidRDefault="009B37D8" w:rsidP="0049168F">
      <w:pPr>
        <w:pStyle w:val="Prrafodelista"/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</w:p>
    <w:p w14:paraId="38D98EC2" w14:textId="0C480823" w:rsidR="009B37D8" w:rsidRPr="009B37D8" w:rsidRDefault="00297C0C" w:rsidP="0049168F">
      <w:pPr>
        <w:pStyle w:val="Prrafodelista"/>
        <w:numPr>
          <w:ilvl w:val="0"/>
          <w:numId w:val="12"/>
        </w:num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  <w:r w:rsidRPr="009B37D8">
        <w:rPr>
          <w:rFonts w:ascii="Century Gothic" w:hAnsi="Century Gothic" w:cs="Cambria-Bold"/>
          <w:sz w:val="24"/>
          <w:szCs w:val="24"/>
        </w:rPr>
        <w:t>En términos generales, las personas consideran los tiempos de duración de</w:t>
      </w:r>
      <w:r w:rsidR="006153C8" w:rsidRPr="009B37D8">
        <w:rPr>
          <w:rFonts w:ascii="Century Gothic" w:hAnsi="Century Gothic" w:cs="Cambria-Bold"/>
          <w:sz w:val="24"/>
          <w:szCs w:val="24"/>
        </w:rPr>
        <w:t xml:space="preserve"> </w:t>
      </w:r>
      <w:r w:rsidRPr="009B37D8">
        <w:rPr>
          <w:rFonts w:ascii="Century Gothic" w:hAnsi="Century Gothic" w:cs="Cambria-Bold"/>
          <w:sz w:val="24"/>
          <w:szCs w:val="24"/>
        </w:rPr>
        <w:t xml:space="preserve">los trámites </w:t>
      </w:r>
      <w:r w:rsidR="006153C8" w:rsidRPr="009B37D8">
        <w:rPr>
          <w:rFonts w:ascii="Century Gothic" w:hAnsi="Century Gothic" w:cs="Cambria-Bold"/>
          <w:sz w:val="24"/>
          <w:szCs w:val="24"/>
        </w:rPr>
        <w:t>buenos</w:t>
      </w:r>
      <w:r w:rsidRPr="009B37D8">
        <w:rPr>
          <w:rFonts w:ascii="Century Gothic" w:hAnsi="Century Gothic" w:cs="Cambria-Bold"/>
          <w:sz w:val="24"/>
          <w:szCs w:val="24"/>
        </w:rPr>
        <w:t xml:space="preserve">, </w:t>
      </w:r>
      <w:r w:rsidR="006153C8" w:rsidRPr="009B37D8">
        <w:rPr>
          <w:rFonts w:ascii="Century Gothic" w:hAnsi="Century Gothic" w:cs="Cambria-Bold"/>
          <w:sz w:val="24"/>
          <w:szCs w:val="24"/>
        </w:rPr>
        <w:t xml:space="preserve">pero se puede mejorar  </w:t>
      </w:r>
      <w:r w:rsidRPr="009B37D8">
        <w:rPr>
          <w:rFonts w:ascii="Century Gothic" w:hAnsi="Century Gothic" w:cs="Cambria-Bold"/>
          <w:sz w:val="24"/>
          <w:szCs w:val="24"/>
        </w:rPr>
        <w:t>por lo que se deben realizar una revisión y</w:t>
      </w:r>
      <w:r w:rsidR="006153C8" w:rsidRPr="009B37D8">
        <w:rPr>
          <w:rFonts w:ascii="Century Gothic" w:hAnsi="Century Gothic" w:cs="Cambria-Bold"/>
          <w:sz w:val="24"/>
          <w:szCs w:val="24"/>
        </w:rPr>
        <w:t xml:space="preserve"> </w:t>
      </w:r>
      <w:r w:rsidRPr="009B37D8">
        <w:rPr>
          <w:rFonts w:ascii="Century Gothic" w:hAnsi="Century Gothic" w:cs="Cambria-Bold"/>
          <w:sz w:val="24"/>
          <w:szCs w:val="24"/>
        </w:rPr>
        <w:t>actualización de procesos y procedimientos, con el fin de agilizar los trámites</w:t>
      </w:r>
      <w:r w:rsidR="006153C8" w:rsidRPr="009B37D8">
        <w:rPr>
          <w:rFonts w:ascii="Century Gothic" w:hAnsi="Century Gothic" w:cs="Cambria-Bold"/>
          <w:sz w:val="24"/>
          <w:szCs w:val="24"/>
        </w:rPr>
        <w:t xml:space="preserve"> </w:t>
      </w:r>
      <w:r w:rsidRPr="009B37D8">
        <w:rPr>
          <w:rFonts w:ascii="Century Gothic" w:hAnsi="Century Gothic" w:cs="Cambria-Bold"/>
          <w:sz w:val="24"/>
          <w:szCs w:val="24"/>
        </w:rPr>
        <w:t>para ser más competitivos en la gestión municipal</w:t>
      </w:r>
      <w:r w:rsidR="000B4A13">
        <w:rPr>
          <w:rFonts w:ascii="Century Gothic" w:hAnsi="Century Gothic" w:cs="Cambria-Bold"/>
          <w:sz w:val="24"/>
          <w:szCs w:val="24"/>
        </w:rPr>
        <w:t>.</w:t>
      </w:r>
    </w:p>
    <w:p w14:paraId="5DE84EA7" w14:textId="77777777" w:rsidR="009B37D8" w:rsidRPr="009B37D8" w:rsidRDefault="009B37D8" w:rsidP="0049168F">
      <w:pPr>
        <w:pStyle w:val="Prrafodelista"/>
        <w:tabs>
          <w:tab w:val="left" w:pos="2317"/>
        </w:tabs>
        <w:ind w:left="360"/>
        <w:jc w:val="both"/>
        <w:rPr>
          <w:rFonts w:ascii="Century Gothic" w:hAnsi="Century Gothic" w:cs="Cambria-Bold"/>
          <w:sz w:val="24"/>
          <w:szCs w:val="24"/>
        </w:rPr>
      </w:pPr>
    </w:p>
    <w:p w14:paraId="0D4675E2" w14:textId="1AA8E458" w:rsidR="009B37D8" w:rsidRPr="00B62B5F" w:rsidRDefault="009B37D8" w:rsidP="0049168F">
      <w:pPr>
        <w:pStyle w:val="Prrafodelista"/>
        <w:numPr>
          <w:ilvl w:val="0"/>
          <w:numId w:val="12"/>
        </w:num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  <w:r w:rsidRPr="00B62B5F">
        <w:rPr>
          <w:rFonts w:ascii="Century Gothic" w:hAnsi="Century Gothic" w:cs="Cambria-Bold"/>
          <w:sz w:val="24"/>
          <w:szCs w:val="24"/>
        </w:rPr>
        <w:t>El trato brindado por el funcionario qué lo atendió, Cumplimiento de las condiciones de accesibilidad universal (Ley 7600), en cuanto a rampas, ascensor, puertas y servicios sanitarios y a seo y limpieza (en oficinas, baños, pasillos, etc.) obtuvieron las calificaciones más altas.</w:t>
      </w:r>
    </w:p>
    <w:p w14:paraId="5C4CD005" w14:textId="77777777" w:rsidR="009B37D8" w:rsidRPr="009B37D8" w:rsidRDefault="009B37D8" w:rsidP="0049168F">
      <w:p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</w:p>
    <w:p w14:paraId="7741740D" w14:textId="2AEC905F" w:rsidR="009B37D8" w:rsidRDefault="009B37D8" w:rsidP="0049168F">
      <w:pPr>
        <w:pStyle w:val="Prrafodelista"/>
        <w:numPr>
          <w:ilvl w:val="0"/>
          <w:numId w:val="12"/>
        </w:numPr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  <w:r w:rsidRPr="009B37D8">
        <w:rPr>
          <w:rFonts w:ascii="Century Gothic" w:hAnsi="Century Gothic" w:cs="Cambria-Bold"/>
          <w:sz w:val="24"/>
          <w:szCs w:val="24"/>
        </w:rPr>
        <w:t xml:space="preserve">La calificación más baja la obtuvo aseo de vías y sitios públicos ( barrido de caños y cunetas, podas y mantenimiento de zonas verdes, arboles), con una nota de regular por lo cual implica que la </w:t>
      </w:r>
      <w:r w:rsidRPr="009B37D8">
        <w:rPr>
          <w:rFonts w:ascii="Century Gothic" w:hAnsi="Century Gothic" w:cs="Cambria-Bold"/>
          <w:sz w:val="24"/>
          <w:szCs w:val="24"/>
        </w:rPr>
        <w:lastRenderedPageBreak/>
        <w:t>Municipalidad debe de trabajar en implementar mejoras con el fin de ser más efectivos en dar  este servicio</w:t>
      </w:r>
      <w:r w:rsidR="000B4A13">
        <w:rPr>
          <w:rFonts w:ascii="Century Gothic" w:hAnsi="Century Gothic" w:cs="Cambria-Bold"/>
          <w:sz w:val="24"/>
          <w:szCs w:val="24"/>
        </w:rPr>
        <w:t>.</w:t>
      </w:r>
    </w:p>
    <w:p w14:paraId="432E3D46" w14:textId="77777777" w:rsidR="00E656B6" w:rsidRPr="00E656B6" w:rsidRDefault="00E656B6" w:rsidP="0049168F">
      <w:pPr>
        <w:pStyle w:val="Prrafodelista"/>
        <w:jc w:val="both"/>
        <w:rPr>
          <w:rFonts w:ascii="Century Gothic" w:hAnsi="Century Gothic" w:cs="Cambria-Bold"/>
          <w:sz w:val="24"/>
          <w:szCs w:val="24"/>
        </w:rPr>
      </w:pPr>
    </w:p>
    <w:p w14:paraId="11C18F48" w14:textId="77777777" w:rsidR="00E656B6" w:rsidRPr="00E656B6" w:rsidRDefault="00E656B6" w:rsidP="0049168F">
      <w:pPr>
        <w:pStyle w:val="Prrafodelista"/>
        <w:numPr>
          <w:ilvl w:val="0"/>
          <w:numId w:val="12"/>
        </w:numPr>
        <w:jc w:val="both"/>
        <w:rPr>
          <w:rFonts w:ascii="Century Gothic" w:hAnsi="Century Gothic" w:cs="Cambria-Bold"/>
          <w:sz w:val="24"/>
          <w:szCs w:val="24"/>
        </w:rPr>
      </w:pPr>
      <w:r w:rsidRPr="00E656B6">
        <w:rPr>
          <w:rFonts w:ascii="Century Gothic" w:hAnsi="Century Gothic" w:cs="Cambria-Bold"/>
          <w:sz w:val="24"/>
          <w:szCs w:val="24"/>
        </w:rPr>
        <w:t>Se debe de trabajar más en comunicar de forma clara, oportuna y utilizando los diferentes medios de comunicación para que la información llegue a la mayor cantidad de habitantes del cantón. Se debe implementar una estrategia de mercadeo en redes sociales con la finalidad de tener una mejor proyección hacia la comunidad, debido a que las redes sociales son uno de los principales medios de comunicación que utilizan las empresas, instituciones y municipios, no solo para compartir información de servicios, fechas y mensajes importantes, sino también para informar a la ciudadanía de los diferentes logros que se han venido realizando en el cantón.</w:t>
      </w:r>
    </w:p>
    <w:p w14:paraId="506B65D3" w14:textId="77777777" w:rsidR="00E656B6" w:rsidRPr="009B37D8" w:rsidRDefault="00E656B6" w:rsidP="00E656B6">
      <w:pPr>
        <w:pStyle w:val="Prrafodelista"/>
        <w:tabs>
          <w:tab w:val="left" w:pos="2317"/>
        </w:tabs>
        <w:jc w:val="both"/>
        <w:rPr>
          <w:rFonts w:ascii="Century Gothic" w:hAnsi="Century Gothic" w:cs="Cambria-Bold"/>
          <w:sz w:val="24"/>
          <w:szCs w:val="24"/>
        </w:rPr>
      </w:pPr>
    </w:p>
    <w:p w14:paraId="25B64018" w14:textId="48686CEE" w:rsidR="00297C0C" w:rsidRPr="006153C8" w:rsidRDefault="00297C0C" w:rsidP="006153C8">
      <w:pPr>
        <w:pStyle w:val="Prrafodelista"/>
        <w:tabs>
          <w:tab w:val="left" w:pos="2317"/>
        </w:tabs>
        <w:ind w:left="360"/>
        <w:jc w:val="both"/>
        <w:rPr>
          <w:rFonts w:ascii="Century Gothic" w:hAnsi="Century Gothic" w:cs="Cambria-Bold"/>
          <w:sz w:val="24"/>
          <w:szCs w:val="24"/>
        </w:rPr>
      </w:pPr>
    </w:p>
    <w:p w14:paraId="0ADECD46" w14:textId="5C054C69" w:rsidR="00297C0C" w:rsidRPr="00A60AD2" w:rsidRDefault="00297C0C" w:rsidP="00297C0C">
      <w:pPr>
        <w:tabs>
          <w:tab w:val="left" w:pos="2317"/>
        </w:tabs>
        <w:spacing w:line="240" w:lineRule="auto"/>
        <w:jc w:val="both"/>
        <w:rPr>
          <w:rFonts w:ascii="Century Gothic" w:hAnsi="Century Gothic" w:cs="Cambria-Bold"/>
          <w:sz w:val="24"/>
          <w:szCs w:val="24"/>
        </w:rPr>
      </w:pPr>
    </w:p>
    <w:sectPr w:rsidR="00297C0C" w:rsidRPr="00A60AD2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D3FA7" w14:textId="77777777" w:rsidR="00920CEE" w:rsidRDefault="00920CEE" w:rsidP="00DF793A">
      <w:pPr>
        <w:spacing w:after="0" w:line="240" w:lineRule="auto"/>
      </w:pPr>
      <w:r>
        <w:separator/>
      </w:r>
    </w:p>
  </w:endnote>
  <w:endnote w:type="continuationSeparator" w:id="0">
    <w:p w14:paraId="3A969A12" w14:textId="77777777" w:rsidR="00920CEE" w:rsidRDefault="00920CEE" w:rsidP="00DF7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3EBD7" w14:textId="3D8C506F" w:rsidR="00F26A13" w:rsidRDefault="00F26A13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84C2A0" wp14:editId="60B6AB22">
          <wp:simplePos x="0" y="0"/>
          <wp:positionH relativeFrom="column">
            <wp:posOffset>5494986</wp:posOffset>
          </wp:positionH>
          <wp:positionV relativeFrom="paragraph">
            <wp:posOffset>-222360</wp:posOffset>
          </wp:positionV>
          <wp:extent cx="1118235" cy="755015"/>
          <wp:effectExtent l="0" t="0" r="5715" b="6985"/>
          <wp:wrapTight wrapText="bothSides">
            <wp:wrapPolygon edited="0">
              <wp:start x="0" y="0"/>
              <wp:lineTo x="0" y="21255"/>
              <wp:lineTo x="21342" y="21255"/>
              <wp:lineTo x="21342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38397" w14:textId="77777777" w:rsidR="00920CEE" w:rsidRDefault="00920CEE" w:rsidP="00DF793A">
      <w:pPr>
        <w:spacing w:after="0" w:line="240" w:lineRule="auto"/>
      </w:pPr>
      <w:r>
        <w:separator/>
      </w:r>
    </w:p>
  </w:footnote>
  <w:footnote w:type="continuationSeparator" w:id="0">
    <w:p w14:paraId="055699C0" w14:textId="77777777" w:rsidR="00920CEE" w:rsidRDefault="00920CEE" w:rsidP="00DF7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C6328" w14:textId="33864CA7" w:rsidR="009A01BF" w:rsidRPr="00D7333F" w:rsidRDefault="009A01BF" w:rsidP="009A01BF">
    <w:pPr>
      <w:pStyle w:val="Encabezado"/>
      <w:jc w:val="center"/>
      <w:rPr>
        <w:rFonts w:ascii="Eras Medium ITC" w:hAnsi="Eras Medium ITC"/>
        <w:b/>
        <w:sz w:val="28"/>
        <w:szCs w:val="28"/>
      </w:rPr>
    </w:pPr>
    <w:r w:rsidRPr="00D7333F">
      <w:rPr>
        <w:rFonts w:ascii="Eras Medium ITC" w:hAnsi="Eras Medium ITC"/>
        <w:b/>
        <w:sz w:val="28"/>
        <w:szCs w:val="28"/>
      </w:rPr>
      <w:t>Municipalidad de Orotina, Contraloria de Servicios</w:t>
    </w:r>
  </w:p>
  <w:p w14:paraId="2894C21C" w14:textId="77777777" w:rsidR="009A01BF" w:rsidRPr="00D7333F" w:rsidRDefault="009A01BF" w:rsidP="009A01BF">
    <w:pPr>
      <w:pStyle w:val="Encabezado"/>
      <w:jc w:val="center"/>
      <w:rPr>
        <w:rFonts w:ascii="Eras Medium ITC" w:hAnsi="Eras Medium ITC"/>
        <w:b/>
        <w:sz w:val="28"/>
        <w:szCs w:val="28"/>
      </w:rPr>
    </w:pPr>
    <w:r w:rsidRPr="00D7333F">
      <w:rPr>
        <w:rFonts w:ascii="Eras Medium ITC" w:hAnsi="Eras Medium ITC" w:cs="Arial"/>
        <w:b/>
        <w:sz w:val="28"/>
        <w:szCs w:val="28"/>
      </w:rPr>
      <w:t>Encuesta de percepción y satisfacción de las personas usuarias</w:t>
    </w:r>
    <w:r w:rsidRPr="00D7333F">
      <w:rPr>
        <w:rFonts w:ascii="Eras Medium ITC" w:hAnsi="Eras Medium ITC"/>
        <w:b/>
        <w:sz w:val="28"/>
        <w:szCs w:val="28"/>
      </w:rPr>
      <w:t xml:space="preserve"> 2019</w:t>
    </w:r>
  </w:p>
  <w:p w14:paraId="59CF1BFC" w14:textId="77777777" w:rsidR="009A01BF" w:rsidRDefault="009A01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13C0B"/>
    <w:multiLevelType w:val="hybridMultilevel"/>
    <w:tmpl w:val="C92ADAA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9756A"/>
    <w:multiLevelType w:val="multilevel"/>
    <w:tmpl w:val="FB2684D4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SIIMIndicador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A0D19C7"/>
    <w:multiLevelType w:val="hybridMultilevel"/>
    <w:tmpl w:val="85244AF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B3168"/>
    <w:multiLevelType w:val="hybridMultilevel"/>
    <w:tmpl w:val="3E465970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12190"/>
    <w:multiLevelType w:val="hybridMultilevel"/>
    <w:tmpl w:val="DC34696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F6B78"/>
    <w:multiLevelType w:val="hybridMultilevel"/>
    <w:tmpl w:val="C0C0FD24"/>
    <w:lvl w:ilvl="0" w:tplc="093E108C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3F01834"/>
    <w:multiLevelType w:val="hybridMultilevel"/>
    <w:tmpl w:val="657EFE68"/>
    <w:lvl w:ilvl="0" w:tplc="9F88CFFC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E99645B"/>
    <w:multiLevelType w:val="hybridMultilevel"/>
    <w:tmpl w:val="7548DB7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F7D6D"/>
    <w:multiLevelType w:val="hybridMultilevel"/>
    <w:tmpl w:val="14C8B8A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01A09"/>
    <w:multiLevelType w:val="hybridMultilevel"/>
    <w:tmpl w:val="25C8CCB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1448F0"/>
    <w:multiLevelType w:val="hybridMultilevel"/>
    <w:tmpl w:val="B4FCD6F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82650"/>
    <w:multiLevelType w:val="hybridMultilevel"/>
    <w:tmpl w:val="00984542"/>
    <w:lvl w:ilvl="0" w:tplc="EE78F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CC350A"/>
    <w:multiLevelType w:val="hybridMultilevel"/>
    <w:tmpl w:val="0E6CC5B4"/>
    <w:lvl w:ilvl="0" w:tplc="EE78F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925141"/>
    <w:multiLevelType w:val="hybridMultilevel"/>
    <w:tmpl w:val="C9C631F2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13"/>
  </w:num>
  <w:num w:numId="6">
    <w:abstractNumId w:val="11"/>
  </w:num>
  <w:num w:numId="7">
    <w:abstractNumId w:val="5"/>
  </w:num>
  <w:num w:numId="8">
    <w:abstractNumId w:val="9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79F"/>
    <w:rsid w:val="00024FA8"/>
    <w:rsid w:val="000476F7"/>
    <w:rsid w:val="00062C0B"/>
    <w:rsid w:val="000676D8"/>
    <w:rsid w:val="000819DF"/>
    <w:rsid w:val="00081F73"/>
    <w:rsid w:val="000836A0"/>
    <w:rsid w:val="000B4A13"/>
    <w:rsid w:val="000D610E"/>
    <w:rsid w:val="000E1C9F"/>
    <w:rsid w:val="000F3FC8"/>
    <w:rsid w:val="00232290"/>
    <w:rsid w:val="002361EC"/>
    <w:rsid w:val="00272791"/>
    <w:rsid w:val="00297C0C"/>
    <w:rsid w:val="002A20F7"/>
    <w:rsid w:val="002A22AC"/>
    <w:rsid w:val="002B2333"/>
    <w:rsid w:val="002B4125"/>
    <w:rsid w:val="003000DA"/>
    <w:rsid w:val="003018A7"/>
    <w:rsid w:val="0032379F"/>
    <w:rsid w:val="0032778D"/>
    <w:rsid w:val="003353B4"/>
    <w:rsid w:val="0033557A"/>
    <w:rsid w:val="003371C0"/>
    <w:rsid w:val="00371262"/>
    <w:rsid w:val="00372DA5"/>
    <w:rsid w:val="003D70AB"/>
    <w:rsid w:val="0040132A"/>
    <w:rsid w:val="00447DE0"/>
    <w:rsid w:val="004805D6"/>
    <w:rsid w:val="0049168F"/>
    <w:rsid w:val="004D635E"/>
    <w:rsid w:val="005165C9"/>
    <w:rsid w:val="00531796"/>
    <w:rsid w:val="00555A80"/>
    <w:rsid w:val="00570747"/>
    <w:rsid w:val="00573A31"/>
    <w:rsid w:val="00591EFD"/>
    <w:rsid w:val="005E5846"/>
    <w:rsid w:val="005E73C9"/>
    <w:rsid w:val="00604661"/>
    <w:rsid w:val="006109C1"/>
    <w:rsid w:val="00614DF3"/>
    <w:rsid w:val="006153C8"/>
    <w:rsid w:val="006B4A8A"/>
    <w:rsid w:val="006D0752"/>
    <w:rsid w:val="0070239E"/>
    <w:rsid w:val="007163DF"/>
    <w:rsid w:val="007268EC"/>
    <w:rsid w:val="00736EC3"/>
    <w:rsid w:val="00742390"/>
    <w:rsid w:val="00744D57"/>
    <w:rsid w:val="00765AAE"/>
    <w:rsid w:val="0079349A"/>
    <w:rsid w:val="007A2538"/>
    <w:rsid w:val="007E685E"/>
    <w:rsid w:val="007F74A5"/>
    <w:rsid w:val="00894243"/>
    <w:rsid w:val="008D3855"/>
    <w:rsid w:val="0090317B"/>
    <w:rsid w:val="00920CEE"/>
    <w:rsid w:val="00951917"/>
    <w:rsid w:val="009631CD"/>
    <w:rsid w:val="009A01BF"/>
    <w:rsid w:val="009B37D8"/>
    <w:rsid w:val="009B45BD"/>
    <w:rsid w:val="009C3DA1"/>
    <w:rsid w:val="009C5914"/>
    <w:rsid w:val="009D0B56"/>
    <w:rsid w:val="009F7050"/>
    <w:rsid w:val="00A12303"/>
    <w:rsid w:val="00A13361"/>
    <w:rsid w:val="00A1381D"/>
    <w:rsid w:val="00A17C5D"/>
    <w:rsid w:val="00A60AD2"/>
    <w:rsid w:val="00A84159"/>
    <w:rsid w:val="00A940FA"/>
    <w:rsid w:val="00AA47D5"/>
    <w:rsid w:val="00AA4D30"/>
    <w:rsid w:val="00B05C15"/>
    <w:rsid w:val="00B62B5F"/>
    <w:rsid w:val="00B66AA9"/>
    <w:rsid w:val="00BA02AD"/>
    <w:rsid w:val="00BB50B8"/>
    <w:rsid w:val="00BE2081"/>
    <w:rsid w:val="00BF527F"/>
    <w:rsid w:val="00C06798"/>
    <w:rsid w:val="00C607AA"/>
    <w:rsid w:val="00CB5B9C"/>
    <w:rsid w:val="00CD079E"/>
    <w:rsid w:val="00CD0C57"/>
    <w:rsid w:val="00D007F6"/>
    <w:rsid w:val="00D01B0D"/>
    <w:rsid w:val="00D36102"/>
    <w:rsid w:val="00D40301"/>
    <w:rsid w:val="00D57185"/>
    <w:rsid w:val="00D620ED"/>
    <w:rsid w:val="00DA4489"/>
    <w:rsid w:val="00DD7812"/>
    <w:rsid w:val="00DF793A"/>
    <w:rsid w:val="00E13F4D"/>
    <w:rsid w:val="00E31CB6"/>
    <w:rsid w:val="00E349A9"/>
    <w:rsid w:val="00E50C1A"/>
    <w:rsid w:val="00E578B6"/>
    <w:rsid w:val="00E656B6"/>
    <w:rsid w:val="00E8763C"/>
    <w:rsid w:val="00E969BA"/>
    <w:rsid w:val="00EB6EC8"/>
    <w:rsid w:val="00ED275F"/>
    <w:rsid w:val="00ED44E7"/>
    <w:rsid w:val="00EE5532"/>
    <w:rsid w:val="00F23444"/>
    <w:rsid w:val="00F26A13"/>
    <w:rsid w:val="00F47BC3"/>
    <w:rsid w:val="00FA0441"/>
    <w:rsid w:val="00FC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492EC"/>
  <w15:chartTrackingRefBased/>
  <w15:docId w15:val="{5B49BE3B-1A91-4FFB-B6C9-274B6179C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D0C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742390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IIMIndicador">
    <w:name w:val="SIIM Indicador"/>
    <w:basedOn w:val="Normal"/>
    <w:link w:val="SIIMIndicadorCar"/>
    <w:qFormat/>
    <w:rsid w:val="00555A80"/>
    <w:pPr>
      <w:numPr>
        <w:ilvl w:val="3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0"/>
      <w:u w:val="single"/>
      <w:lang w:eastAsia="es-ES"/>
    </w:rPr>
  </w:style>
  <w:style w:type="character" w:customStyle="1" w:styleId="SIIMIndicadorCar">
    <w:name w:val="SIIM Indicador Car"/>
    <w:link w:val="SIIMIndicador"/>
    <w:rsid w:val="00555A80"/>
    <w:rPr>
      <w:rFonts w:ascii="Arial" w:eastAsia="Times New Roman" w:hAnsi="Arial" w:cs="Times New Roman"/>
      <w:b/>
      <w:sz w:val="20"/>
      <w:szCs w:val="20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555A80"/>
    <w:pPr>
      <w:spacing w:after="0" w:line="240" w:lineRule="auto"/>
      <w:ind w:left="720"/>
      <w:contextualSpacing/>
    </w:pPr>
  </w:style>
  <w:style w:type="table" w:styleId="Sombreadomedio2-nfasis1">
    <w:name w:val="Medium Shading 2 Accent 1"/>
    <w:basedOn w:val="Tablanormal"/>
    <w:uiPriority w:val="64"/>
    <w:rsid w:val="00A60AD2"/>
    <w:pPr>
      <w:spacing w:after="0" w:line="240" w:lineRule="auto"/>
    </w:pPr>
    <w:rPr>
      <w:rFonts w:ascii="Arial" w:eastAsiaTheme="minorEastAsia" w:hAnsi="Arial"/>
      <w:sz w:val="28"/>
      <w:szCs w:val="28"/>
      <w:lang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DF79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93A"/>
  </w:style>
  <w:style w:type="paragraph" w:styleId="Piedepgina">
    <w:name w:val="footer"/>
    <w:basedOn w:val="Normal"/>
    <w:link w:val="PiedepginaCar"/>
    <w:uiPriority w:val="99"/>
    <w:unhideWhenUsed/>
    <w:rsid w:val="00DF79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7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5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 sz="1050"/>
              <a:t> 1.Aseo de vías y sitios público </a:t>
            </a:r>
          </a:p>
        </c:rich>
      </c:tx>
      <c:layout>
        <c:manualLayout>
          <c:xMode val="edge"/>
          <c:yMode val="edge"/>
          <c:x val="0.24734265905801706"/>
          <c:y val="3.22413707720497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R"/>
        </a:p>
      </c:txPr>
    </c:title>
    <c:autoTitleDeleted val="0"/>
    <c:plotArea>
      <c:layout>
        <c:manualLayout>
          <c:layoutTarget val="inner"/>
          <c:xMode val="edge"/>
          <c:yMode val="edge"/>
          <c:x val="9.3238407699037615E-2"/>
          <c:y val="0.28190077046820761"/>
          <c:w val="0.86509492563429746"/>
          <c:h val="0.60963728492271796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557D-43BD-9A35-D0204BD6A47D}"/>
              </c:ext>
            </c:extLst>
          </c:dPt>
          <c:dLbls>
            <c:dLbl>
              <c:idx val="0"/>
              <c:layout>
                <c:manualLayout>
                  <c:x val="1.2480096237970261E-2"/>
                  <c:y val="8.1470545348498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7D-43BD-9A35-D0204BD6A47D}"/>
                </c:ext>
              </c:extLst>
            </c:dLbl>
            <c:dLbl>
              <c:idx val="1"/>
              <c:layout>
                <c:manualLayout>
                  <c:x val="1.1736220472440936E-2"/>
                  <c:y val="-9.08391659375916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7D-43BD-9A35-D0204BD6A47D}"/>
                </c:ext>
              </c:extLst>
            </c:dLbl>
            <c:dLbl>
              <c:idx val="2"/>
              <c:layout>
                <c:manualLayout>
                  <c:x val="1.6438757655293089E-2"/>
                  <c:y val="3.220691163604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7D-43BD-9A35-D0204BD6A47D}"/>
                </c:ext>
              </c:extLst>
            </c:dLbl>
            <c:dLbl>
              <c:idx val="3"/>
              <c:layout>
                <c:manualLayout>
                  <c:x val="-3.4341863517060492E-2"/>
                  <c:y val="-3.39712744240305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7D-43BD-9A35-D0204BD6A47D}"/>
                </c:ext>
              </c:extLst>
            </c:dLbl>
            <c:dLbl>
              <c:idx val="4"/>
              <c:layout>
                <c:manualLayout>
                  <c:x val="-1.2900481189851301E-2"/>
                  <c:y val="3.220691163604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7D-43BD-9A35-D0204BD6A47D}"/>
                </c:ext>
              </c:extLst>
            </c:dLbl>
            <c:dLbl>
              <c:idx val="5"/>
              <c:layout>
                <c:manualLayout>
                  <c:x val="1.3538932633420822E-4"/>
                  <c:y val="-4.45428696412948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7D-43BD-9A35-D0204BD6A47D}"/>
                </c:ext>
              </c:extLst>
            </c:dLbl>
            <c:dLbl>
              <c:idx val="6"/>
              <c:layout>
                <c:manualLayout>
                  <c:x val="6.6058180227471563E-2"/>
                  <c:y val="-1.0371463983668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7D-43BD-9A35-D0204BD6A4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Resultados!$A$3:$A$7</c:f>
              <c:strCache>
                <c:ptCount val="5"/>
                <c:pt idx="0">
                  <c:v>Malo</c:v>
                </c:pt>
                <c:pt idx="1">
                  <c:v>Regular</c:v>
                </c:pt>
                <c:pt idx="2">
                  <c:v>Bueno </c:v>
                </c:pt>
                <c:pt idx="3">
                  <c:v>Excelente</c:v>
                </c:pt>
                <c:pt idx="4">
                  <c:v>N/R</c:v>
                </c:pt>
              </c:strCache>
            </c:strRef>
          </c:cat>
          <c:val>
            <c:numRef>
              <c:f>Resultados!$D$3:$D$7</c:f>
              <c:numCache>
                <c:formatCode>0%</c:formatCode>
                <c:ptCount val="5"/>
                <c:pt idx="0">
                  <c:v>0.11864406779661017</c:v>
                </c:pt>
                <c:pt idx="1">
                  <c:v>0.40677966101694918</c:v>
                </c:pt>
                <c:pt idx="2">
                  <c:v>0.27966101694915252</c:v>
                </c:pt>
                <c:pt idx="3">
                  <c:v>0.17796610169491525</c:v>
                </c:pt>
                <c:pt idx="4">
                  <c:v>1.6949152542372881E-2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57D-43BD-9A35-D0204BD6A4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97990912"/>
        <c:axId val="96555392"/>
      </c:barChart>
      <c:catAx>
        <c:axId val="97990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96555392"/>
        <c:crosses val="autoZero"/>
        <c:auto val="1"/>
        <c:lblAlgn val="ctr"/>
        <c:lblOffset val="100"/>
        <c:noMultiLvlLbl val="0"/>
      </c:catAx>
      <c:valAx>
        <c:axId val="9655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97990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 sz="1050"/>
              <a:t>2.Recolección de residuos sólidos</a:t>
            </a:r>
            <a:endParaRPr lang="es-CR" sz="1050"/>
          </a:p>
        </c:rich>
      </c:tx>
      <c:layout>
        <c:manualLayout>
          <c:xMode val="edge"/>
          <c:yMode val="edge"/>
          <c:x val="0.27322674929325519"/>
          <c:y val="3.732398814640670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R"/>
        </a:p>
      </c:txPr>
    </c:title>
    <c:autoTitleDeleted val="0"/>
    <c:plotArea>
      <c:layout>
        <c:manualLayout>
          <c:layoutTarget val="inner"/>
          <c:xMode val="edge"/>
          <c:yMode val="edge"/>
          <c:x val="0.10932263274783004"/>
          <c:y val="0.16681168563128421"/>
          <c:w val="0.82262401574803412"/>
          <c:h val="0.66160141440653952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Resultados!$A$14:$A$18</c:f>
              <c:strCache>
                <c:ptCount val="5"/>
                <c:pt idx="0">
                  <c:v>Malo</c:v>
                </c:pt>
                <c:pt idx="1">
                  <c:v>Regular</c:v>
                </c:pt>
                <c:pt idx="2">
                  <c:v>Bueno </c:v>
                </c:pt>
                <c:pt idx="3">
                  <c:v>Excelente</c:v>
                </c:pt>
                <c:pt idx="4">
                  <c:v>N/R</c:v>
                </c:pt>
              </c:strCache>
            </c:strRef>
          </c:cat>
          <c:val>
            <c:numRef>
              <c:f>Resultados!$D$14:$D$18</c:f>
              <c:numCache>
                <c:formatCode>0%</c:formatCode>
                <c:ptCount val="5"/>
                <c:pt idx="0">
                  <c:v>3.3898305084745763E-2</c:v>
                </c:pt>
                <c:pt idx="1">
                  <c:v>0.32203389830508472</c:v>
                </c:pt>
                <c:pt idx="2">
                  <c:v>0.3728813559322034</c:v>
                </c:pt>
                <c:pt idx="3">
                  <c:v>0.23728813559322035</c:v>
                </c:pt>
                <c:pt idx="4">
                  <c:v>3.3898305084745763E-2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47-4502-8FB6-F336B1EF0C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96587776"/>
        <c:axId val="96589312"/>
      </c:barChart>
      <c:catAx>
        <c:axId val="96587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96589312"/>
        <c:crosses val="autoZero"/>
        <c:auto val="1"/>
        <c:lblAlgn val="ctr"/>
        <c:lblOffset val="100"/>
        <c:noMultiLvlLbl val="0"/>
      </c:catAx>
      <c:valAx>
        <c:axId val="9658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96587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 sz="1050"/>
              <a:t>5. Acueducto</a:t>
            </a:r>
          </a:p>
        </c:rich>
      </c:tx>
      <c:layout>
        <c:manualLayout>
          <c:xMode val="edge"/>
          <c:yMode val="edge"/>
          <c:x val="0.37781602717720492"/>
          <c:y val="2.8957075979792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tx>
            <c:strRef>
              <c:f>Resultados!$D$45:$D$46</c:f>
              <c:strCache>
                <c:ptCount val="2"/>
                <c:pt idx="0">
                  <c:v>5. Acueducto</c:v>
                </c:pt>
                <c:pt idx="1">
                  <c:v>Porcentaje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Resultados!$A$47:$A$53</c:f>
              <c:strCache>
                <c:ptCount val="5"/>
                <c:pt idx="0">
                  <c:v>Malo</c:v>
                </c:pt>
                <c:pt idx="1">
                  <c:v>Regular</c:v>
                </c:pt>
                <c:pt idx="2">
                  <c:v>Bueno </c:v>
                </c:pt>
                <c:pt idx="3">
                  <c:v>Excelente</c:v>
                </c:pt>
                <c:pt idx="4">
                  <c:v>N/R</c:v>
                </c:pt>
              </c:strCache>
            </c:strRef>
          </c:cat>
          <c:val>
            <c:numRef>
              <c:f>Resultados!$D$47:$D$53</c:f>
              <c:numCache>
                <c:formatCode>0%</c:formatCode>
                <c:ptCount val="5"/>
                <c:pt idx="0">
                  <c:v>6.7796610169491525E-2</c:v>
                </c:pt>
                <c:pt idx="1">
                  <c:v>0.26271186440677968</c:v>
                </c:pt>
                <c:pt idx="2">
                  <c:v>0.29661016949152541</c:v>
                </c:pt>
                <c:pt idx="3">
                  <c:v>0.16949152542372881</c:v>
                </c:pt>
                <c:pt idx="4">
                  <c:v>0.20338983050847459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78-41BA-A3E6-7F8147BDC1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536896"/>
        <c:axId val="57538432"/>
        <c:axId val="0"/>
      </c:bar3DChart>
      <c:catAx>
        <c:axId val="57536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7538432"/>
        <c:crosses val="autoZero"/>
        <c:auto val="1"/>
        <c:lblAlgn val="ctr"/>
        <c:lblOffset val="100"/>
        <c:noMultiLvlLbl val="0"/>
      </c:catAx>
      <c:valAx>
        <c:axId val="5753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7536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050"/>
              <a:t>9. Infraestructura  vial (mantenimiento de caminos, asfaltado, construcción de cunetas, puentes, alcantarillado</a:t>
            </a:r>
          </a:p>
        </c:rich>
      </c:tx>
      <c:layout>
        <c:manualLayout>
          <c:xMode val="edge"/>
          <c:yMode val="edge"/>
          <c:x val="0.1654210050782382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tx>
            <c:strRef>
              <c:f>Resultados!$D$89:$D$90</c:f>
              <c:strCache>
                <c:ptCount val="2"/>
                <c:pt idx="0">
                  <c:v>9. Infraestructura  vial (mantenimiento de caminos, asfaltado, construcción de cunetas, puentes, alcantarillado</c:v>
                </c:pt>
                <c:pt idx="1">
                  <c:v>Porcentaje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Resultados!$A$91:$A$97</c:f>
              <c:strCache>
                <c:ptCount val="5"/>
                <c:pt idx="0">
                  <c:v>Malo</c:v>
                </c:pt>
                <c:pt idx="1">
                  <c:v>Regular</c:v>
                </c:pt>
                <c:pt idx="2">
                  <c:v>Bueno </c:v>
                </c:pt>
                <c:pt idx="3">
                  <c:v>Excelente</c:v>
                </c:pt>
                <c:pt idx="4">
                  <c:v>N/R</c:v>
                </c:pt>
              </c:strCache>
            </c:strRef>
          </c:cat>
          <c:val>
            <c:numRef>
              <c:f>Resultados!$D$91:$D$97</c:f>
              <c:numCache>
                <c:formatCode>0%</c:formatCode>
                <c:ptCount val="5"/>
                <c:pt idx="0">
                  <c:v>8.4745762711864403E-2</c:v>
                </c:pt>
                <c:pt idx="1">
                  <c:v>0.19491525423728814</c:v>
                </c:pt>
                <c:pt idx="2">
                  <c:v>0.40677966101694918</c:v>
                </c:pt>
                <c:pt idx="3">
                  <c:v>0.30508474576271188</c:v>
                </c:pt>
                <c:pt idx="4">
                  <c:v>8.4745762711864406E-3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F8-4586-A1A0-D29F8E03B3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789056"/>
        <c:axId val="57794944"/>
        <c:axId val="0"/>
      </c:bar3DChart>
      <c:catAx>
        <c:axId val="57789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7794944"/>
        <c:crosses val="autoZero"/>
        <c:auto val="1"/>
        <c:lblAlgn val="ctr"/>
        <c:lblOffset val="100"/>
        <c:noMultiLvlLbl val="0"/>
      </c:catAx>
      <c:valAx>
        <c:axId val="57794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778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050"/>
              <a:t>16.Trato brindado por el funcionario qué lo atendió (amabilidad, cortesía, respeto).</a:t>
            </a:r>
          </a:p>
        </c:rich>
      </c:tx>
      <c:layout>
        <c:manualLayout>
          <c:xMode val="edge"/>
          <c:yMode val="edge"/>
          <c:x val="0.1230763342082239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R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Resultados!$D$166:$D$167</c:f>
              <c:strCache>
                <c:ptCount val="2"/>
                <c:pt idx="0">
                  <c:v>16.Trato brindado por el funcionario qué lo atendió (amabilidad, cortesía, respeto).</c:v>
                </c:pt>
                <c:pt idx="1">
                  <c:v>Porcentaje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Resultados!$A$168:$A$174</c:f>
              <c:strCache>
                <c:ptCount val="5"/>
                <c:pt idx="0">
                  <c:v>Malo</c:v>
                </c:pt>
                <c:pt idx="1">
                  <c:v>Regular</c:v>
                </c:pt>
                <c:pt idx="2">
                  <c:v>Bueno </c:v>
                </c:pt>
                <c:pt idx="3">
                  <c:v>Excelente</c:v>
                </c:pt>
                <c:pt idx="4">
                  <c:v>N/R</c:v>
                </c:pt>
              </c:strCache>
            </c:strRef>
          </c:cat>
          <c:val>
            <c:numRef>
              <c:f>Resultados!$D$168:$D$174</c:f>
              <c:numCache>
                <c:formatCode>0%</c:formatCode>
                <c:ptCount val="5"/>
                <c:pt idx="0">
                  <c:v>3.3898305084745763E-2</c:v>
                </c:pt>
                <c:pt idx="1">
                  <c:v>0.16101694915254236</c:v>
                </c:pt>
                <c:pt idx="2">
                  <c:v>0.3559322033898305</c:v>
                </c:pt>
                <c:pt idx="3">
                  <c:v>0.40677966101694918</c:v>
                </c:pt>
                <c:pt idx="4">
                  <c:v>4.2372881355932202E-2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79-4785-AC93-BA201113B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8046336"/>
        <c:axId val="58047872"/>
      </c:barChart>
      <c:catAx>
        <c:axId val="58046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8047872"/>
        <c:crosses val="autoZero"/>
        <c:auto val="1"/>
        <c:lblAlgn val="ctr"/>
        <c:lblOffset val="100"/>
        <c:noMultiLvlLbl val="0"/>
      </c:catAx>
      <c:valAx>
        <c:axId val="5804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804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050"/>
              <a:t>17. Asesoría en la resolución de sus inquietudes, por parte del funcionario qué lo atendió.</a:t>
            </a:r>
          </a:p>
        </c:rich>
      </c:tx>
      <c:layout>
        <c:manualLayout>
          <c:xMode val="edge"/>
          <c:yMode val="edge"/>
          <c:x val="0.158187445319335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tx>
            <c:strRef>
              <c:f>Resultados!$D$177:$D$178</c:f>
              <c:strCache>
                <c:ptCount val="2"/>
                <c:pt idx="0">
                  <c:v>17. Asesoría en la resolución de sus inquietudes, por parte del funcionario qué lo atendió.</c:v>
                </c:pt>
                <c:pt idx="1">
                  <c:v>Porcentaje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Resultados!$A$179:$A$185</c:f>
              <c:strCache>
                <c:ptCount val="5"/>
                <c:pt idx="0">
                  <c:v>Malo</c:v>
                </c:pt>
                <c:pt idx="1">
                  <c:v>Regular</c:v>
                </c:pt>
                <c:pt idx="2">
                  <c:v>Bueno </c:v>
                </c:pt>
                <c:pt idx="3">
                  <c:v>Excelente</c:v>
                </c:pt>
                <c:pt idx="4">
                  <c:v>N/R</c:v>
                </c:pt>
              </c:strCache>
            </c:strRef>
          </c:cat>
          <c:val>
            <c:numRef>
              <c:f>Resultados!$D$179:$D$185</c:f>
              <c:numCache>
                <c:formatCode>0%</c:formatCode>
                <c:ptCount val="5"/>
                <c:pt idx="0">
                  <c:v>5.9322033898305086E-2</c:v>
                </c:pt>
                <c:pt idx="1">
                  <c:v>0.16101694915254236</c:v>
                </c:pt>
                <c:pt idx="2">
                  <c:v>0.42372881355932202</c:v>
                </c:pt>
                <c:pt idx="3">
                  <c:v>0.29661016949152541</c:v>
                </c:pt>
                <c:pt idx="4">
                  <c:v>5.9322033898305086E-2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2C-481A-9260-9A0839E793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072448"/>
        <c:axId val="58082432"/>
        <c:axId val="0"/>
      </c:bar3DChart>
      <c:catAx>
        <c:axId val="58072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8082432"/>
        <c:crosses val="autoZero"/>
        <c:auto val="1"/>
        <c:lblAlgn val="ctr"/>
        <c:lblOffset val="100"/>
        <c:noMultiLvlLbl val="0"/>
      </c:catAx>
      <c:valAx>
        <c:axId val="5808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807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050"/>
              <a:t>25.Calificación general del bien o servicio público que recibió.</a:t>
            </a:r>
          </a:p>
        </c:rich>
      </c:tx>
      <c:layout>
        <c:manualLayout>
          <c:xMode val="edge"/>
          <c:yMode val="edge"/>
          <c:x val="0.1056166167545546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tx>
            <c:strRef>
              <c:f>Resultados!$D$265:$D$266</c:f>
              <c:strCache>
                <c:ptCount val="2"/>
                <c:pt idx="0">
                  <c:v>25.Calificación general del bien o servicio público que recibió.</c:v>
                </c:pt>
                <c:pt idx="1">
                  <c:v>Porcentaje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Resultados!$A$267:$A$273</c:f>
              <c:strCache>
                <c:ptCount val="5"/>
                <c:pt idx="0">
                  <c:v>Malo</c:v>
                </c:pt>
                <c:pt idx="1">
                  <c:v>Regular</c:v>
                </c:pt>
                <c:pt idx="2">
                  <c:v>Bueno </c:v>
                </c:pt>
                <c:pt idx="3">
                  <c:v>Excelente</c:v>
                </c:pt>
                <c:pt idx="4">
                  <c:v>N/R</c:v>
                </c:pt>
              </c:strCache>
            </c:strRef>
          </c:cat>
          <c:val>
            <c:numRef>
              <c:f>Resultados!$D$267:$D$273</c:f>
              <c:numCache>
                <c:formatCode>0%</c:formatCode>
                <c:ptCount val="5"/>
                <c:pt idx="0">
                  <c:v>2.5423728813559324E-2</c:v>
                </c:pt>
                <c:pt idx="1">
                  <c:v>0.1271186440677966</c:v>
                </c:pt>
                <c:pt idx="2">
                  <c:v>0.5847457627118644</c:v>
                </c:pt>
                <c:pt idx="3">
                  <c:v>0.26271186440677968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10-4473-8BA1-BEA9D75B1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422016"/>
        <c:axId val="58423552"/>
        <c:axId val="0"/>
      </c:bar3DChart>
      <c:catAx>
        <c:axId val="58422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8423552"/>
        <c:crosses val="autoZero"/>
        <c:auto val="1"/>
        <c:lblAlgn val="ctr"/>
        <c:lblOffset val="100"/>
        <c:noMultiLvlLbl val="0"/>
      </c:catAx>
      <c:valAx>
        <c:axId val="58423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5842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D18C6-D1B7-42A4-A97A-22D9BE1DC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2542</Words>
  <Characters>13984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Encuesta de Percepción del Contribuyente</vt:lpstr>
    </vt:vector>
  </TitlesOfParts>
  <Company/>
  <LinksUpToDate>false</LinksUpToDate>
  <CharactersWithSpaces>16494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Encuesta de Percepción del Contribuyente</dc:title>
  <dc:subject>¿</dc:subject>
  <dc:creator>Jeremy J.S.U. Sandoval Umaña</dc:creator>
  <cp:keywords/>
  <dc:description/>
  <cp:lastModifiedBy>Jeremy J.S.U. Sandoval Umaña</cp:lastModifiedBy>
  <cp:revision>42</cp:revision>
  <cp:lastPrinted>2019-08-22T19:06:00Z</cp:lastPrinted>
  <dcterms:created xsi:type="dcterms:W3CDTF">2019-08-22T17:32:00Z</dcterms:created>
  <dcterms:modified xsi:type="dcterms:W3CDTF">2020-05-18T13:21:00Z</dcterms:modified>
</cp:coreProperties>
</file>