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2EF" w:rsidRDefault="0060553D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0.55pt;margin-top:-32.8pt;width:538.5pt;height:669pt;z-index:-251658752" strokecolor="#00b050" strokeweight="3pt">
            <v:stroke linestyle="thinThin"/>
            <v:textbox style="mso-next-textbox:#_x0000_s1028">
              <w:txbxContent>
                <w:p w:rsidR="00C442ED" w:rsidRDefault="00C442ED"/>
              </w:txbxContent>
            </v:textbox>
          </v:shape>
        </w:pict>
      </w:r>
      <w:r w:rsidR="00B312EF" w:rsidRPr="00B312EF">
        <w:rPr>
          <w:rFonts w:asciiTheme="minorHAnsi" w:hAnsiTheme="minorHAnsi" w:cs="Arial"/>
          <w:noProof/>
          <w:sz w:val="22"/>
          <w:szCs w:val="22"/>
          <w:lang w:val="es-ES" w:eastAsia="es-ES"/>
        </w:rPr>
        <w:drawing>
          <wp:inline distT="0" distB="0" distL="0" distR="0">
            <wp:extent cx="1514475" cy="1304925"/>
            <wp:effectExtent l="0" t="0" r="0" b="0"/>
            <wp:docPr id="3" name="Imagen 7" descr="C:\Users\Usuario\AppData\Local\Microsoft\Windows\Temporary Internet Files\Content.IE5\2H13KVVF\logo municipalidad orotina 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IE5\2H13KVVF\logo municipalidad orotina baj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02" cy="13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EF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>MUNICIPALIDAD DE OROTINA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>CONTRALORÍA DE SERVICIOS DE LA MUNICIPALIDAD DE OROTINA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715D33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 xml:space="preserve">INFORME </w:t>
      </w:r>
      <w:r w:rsidR="00C62293" w:rsidRPr="005C51FD">
        <w:rPr>
          <w:rFonts w:ascii="Century Gothic" w:hAnsi="Century Gothic" w:cs="Arial"/>
          <w:b/>
          <w:sz w:val="36"/>
          <w:szCs w:val="36"/>
        </w:rPr>
        <w:t>SEMESTRAL</w:t>
      </w:r>
      <w:r w:rsidR="00B312EF" w:rsidRPr="005C51FD">
        <w:rPr>
          <w:rFonts w:ascii="Century Gothic" w:hAnsi="Century Gothic" w:cs="Arial"/>
          <w:b/>
          <w:sz w:val="36"/>
          <w:szCs w:val="36"/>
        </w:rPr>
        <w:t xml:space="preserve"> GESTIÓN DE LA CO</w:t>
      </w:r>
      <w:r w:rsidRPr="005C51FD">
        <w:rPr>
          <w:rFonts w:ascii="Century Gothic" w:hAnsi="Century Gothic" w:cs="Arial"/>
          <w:b/>
          <w:sz w:val="36"/>
          <w:szCs w:val="36"/>
        </w:rPr>
        <w:t>NTRALORÍA DE SERVICIOS, AÑO</w:t>
      </w:r>
      <w:r w:rsidR="00F27B56" w:rsidRPr="005C51FD">
        <w:rPr>
          <w:rFonts w:ascii="Century Gothic" w:hAnsi="Century Gothic" w:cs="Arial"/>
          <w:b/>
          <w:sz w:val="36"/>
          <w:szCs w:val="36"/>
        </w:rPr>
        <w:t xml:space="preserve"> 2018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715D33" w:rsidP="00715D33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  <w:r w:rsidRPr="005C51FD">
        <w:rPr>
          <w:rFonts w:ascii="Century Gothic" w:hAnsi="Century Gothic" w:cs="Arial"/>
          <w:b/>
          <w:sz w:val="36"/>
          <w:szCs w:val="36"/>
          <w:lang w:val="es-ES"/>
        </w:rPr>
        <w:t>LIC</w:t>
      </w:r>
      <w:r w:rsidR="00B312EF" w:rsidRPr="005C51FD">
        <w:rPr>
          <w:rFonts w:ascii="Century Gothic" w:hAnsi="Century Gothic" w:cs="Arial"/>
          <w:b/>
          <w:sz w:val="36"/>
          <w:szCs w:val="36"/>
          <w:lang w:val="es-ES"/>
        </w:rPr>
        <w:t xml:space="preserve">. </w:t>
      </w:r>
      <w:r w:rsidR="00F27B56" w:rsidRPr="005C51FD">
        <w:rPr>
          <w:rFonts w:ascii="Century Gothic" w:hAnsi="Century Gothic" w:cs="Arial"/>
          <w:b/>
          <w:sz w:val="36"/>
          <w:szCs w:val="36"/>
          <w:lang w:val="es-ES"/>
        </w:rPr>
        <w:t>YEREMY SAN</w:t>
      </w:r>
      <w:r w:rsidRPr="005C51FD">
        <w:rPr>
          <w:rFonts w:ascii="Century Gothic" w:hAnsi="Century Gothic" w:cs="Arial"/>
          <w:b/>
          <w:sz w:val="36"/>
          <w:szCs w:val="36"/>
          <w:lang w:val="es-ES"/>
        </w:rPr>
        <w:t>DOVAL UMAÑA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right"/>
        <w:rPr>
          <w:rFonts w:ascii="Century Gothic" w:hAnsi="Century Gothic" w:cs="Arial"/>
          <w:b/>
          <w:sz w:val="36"/>
          <w:szCs w:val="36"/>
          <w:lang w:val="es-ES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</w:p>
    <w:p w:rsidR="00B312EF" w:rsidRPr="005C51FD" w:rsidRDefault="00F27B56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  <w:r w:rsidRPr="005C51FD">
        <w:rPr>
          <w:rFonts w:ascii="Century Gothic" w:hAnsi="Century Gothic" w:cs="Arial"/>
          <w:b/>
          <w:sz w:val="36"/>
          <w:szCs w:val="36"/>
          <w:lang w:val="es-ES"/>
        </w:rPr>
        <w:t>JULIO</w:t>
      </w:r>
      <w:r w:rsidR="00C76629" w:rsidRPr="005C51FD">
        <w:rPr>
          <w:rFonts w:ascii="Century Gothic" w:hAnsi="Century Gothic" w:cs="Arial"/>
          <w:b/>
          <w:sz w:val="36"/>
          <w:szCs w:val="36"/>
          <w:lang w:val="es-ES"/>
        </w:rPr>
        <w:t xml:space="preserve"> </w:t>
      </w:r>
      <w:r w:rsidRPr="005C51FD">
        <w:rPr>
          <w:rFonts w:ascii="Century Gothic" w:hAnsi="Century Gothic" w:cs="Arial"/>
          <w:b/>
          <w:sz w:val="36"/>
          <w:szCs w:val="36"/>
          <w:lang w:val="es-ES"/>
        </w:rPr>
        <w:t>2018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</w:p>
    <w:p w:rsidR="00E60B27" w:rsidRPr="005C51FD" w:rsidRDefault="00B312EF" w:rsidP="005C51FD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Theme="minorHAnsi" w:hAnsiTheme="minorHAnsi" w:cs="Arial"/>
          <w:sz w:val="22"/>
          <w:szCs w:val="22"/>
          <w:lang w:val="es-ES"/>
        </w:rPr>
      </w:pP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</w:p>
    <w:p w:rsidR="00EE29E0" w:rsidRPr="00AB1E33" w:rsidRDefault="00E60B27" w:rsidP="005C0660">
      <w:pPr>
        <w:pStyle w:val="Prrafodelista"/>
        <w:widowControl/>
        <w:numPr>
          <w:ilvl w:val="0"/>
          <w:numId w:val="2"/>
        </w:numPr>
        <w:suppressAutoHyphens w:val="0"/>
        <w:rPr>
          <w:rFonts w:ascii="Eras Medium ITC" w:hAnsi="Eras Medium ITC" w:cs="Arial"/>
          <w:b/>
          <w:color w:val="222222"/>
          <w:szCs w:val="24"/>
        </w:rPr>
      </w:pPr>
      <w:r w:rsidRPr="00AB1E33">
        <w:rPr>
          <w:rFonts w:ascii="Eras Medium ITC" w:hAnsi="Eras Medium ITC" w:cs="Arial"/>
          <w:b/>
          <w:color w:val="222222"/>
          <w:szCs w:val="24"/>
        </w:rPr>
        <w:lastRenderedPageBreak/>
        <w:t xml:space="preserve">Objetivos de la </w:t>
      </w:r>
      <w:r w:rsidR="0061013B" w:rsidRPr="00AB1E33">
        <w:rPr>
          <w:rFonts w:ascii="Eras Medium ITC" w:hAnsi="Eras Medium ITC" w:cs="Arial"/>
          <w:b/>
          <w:color w:val="222222"/>
          <w:szCs w:val="24"/>
        </w:rPr>
        <w:t>Contraloría</w:t>
      </w:r>
      <w:r w:rsidRPr="00AB1E33">
        <w:rPr>
          <w:rFonts w:ascii="Eras Medium ITC" w:hAnsi="Eras Medium ITC" w:cs="Arial"/>
          <w:b/>
          <w:color w:val="222222"/>
          <w:szCs w:val="24"/>
        </w:rPr>
        <w:t xml:space="preserve"> de Servicios</w:t>
      </w:r>
    </w:p>
    <w:p w:rsidR="00BB1606" w:rsidRDefault="00BB1606" w:rsidP="00BB1606">
      <w:pPr>
        <w:widowControl/>
        <w:suppressAutoHyphens w:val="0"/>
        <w:spacing w:line="276" w:lineRule="auto"/>
        <w:jc w:val="both"/>
        <w:rPr>
          <w:rFonts w:ascii="Eras Medium ITC" w:hAnsi="Eras Medium ITC" w:cs="Arial"/>
          <w:b/>
          <w:color w:val="222222"/>
          <w:szCs w:val="24"/>
        </w:rPr>
      </w:pPr>
    </w:p>
    <w:p w:rsid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  <w:r w:rsidRPr="00F12D72">
        <w:rPr>
          <w:rFonts w:ascii="Eras Medium ITC" w:hAnsi="Eras Medium ITC"/>
        </w:rPr>
        <w:t>Las Contralor</w:t>
      </w:r>
      <w:r>
        <w:rPr>
          <w:rFonts w:ascii="Eras Medium ITC" w:hAnsi="Eras Medium ITC"/>
        </w:rPr>
        <w:t xml:space="preserve">ías de Servicio </w:t>
      </w:r>
      <w:r w:rsidRPr="00F12D72">
        <w:rPr>
          <w:rFonts w:ascii="Eras Medium ITC" w:hAnsi="Eras Medium ITC"/>
        </w:rPr>
        <w:t xml:space="preserve">se han constituido en una importante herramienta para la mejora de los servicios públicos, más aún, en tiempos en donde la ciudadanía exige de ellos mayor eficiencia y eficacia, de manera que sus problemas puedan encontrar una solución oportuna. </w:t>
      </w:r>
    </w:p>
    <w:p w:rsidR="00F12D72" w:rsidRP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</w:p>
    <w:p w:rsidR="00F12D72" w:rsidRP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  <w:r w:rsidRPr="00F12D72">
        <w:rPr>
          <w:rFonts w:ascii="Eras Medium ITC" w:hAnsi="Eras Medium ITC"/>
        </w:rPr>
        <w:t>Con la aprobación de la Ley Reguladora del Sistema Nacional de Contralorías de Servicio (N°9158), se han establecido una serie de funciones específicas para este tipo de instancias ciudadanas. En cuanto a la interacción dentro de las instituciones y sus jerarcas, el artículo segundo de esta norma, establece lo siguiente:</w:t>
      </w:r>
    </w:p>
    <w:p w:rsidR="00F12D72" w:rsidRDefault="00F12D72" w:rsidP="00F12D72">
      <w:pPr>
        <w:widowControl/>
        <w:suppressAutoHyphens w:val="0"/>
        <w:jc w:val="both"/>
        <w:rPr>
          <w:rFonts w:ascii="Eras Medium ITC" w:hAnsi="Eras Medium ITC" w:cs="Arial"/>
          <w:b/>
          <w:color w:val="222222"/>
          <w:szCs w:val="24"/>
        </w:rPr>
      </w:pPr>
    </w:p>
    <w:p w:rsidR="00F31EEE" w:rsidRPr="00C76629" w:rsidRDefault="00F12D72" w:rsidP="00C76629">
      <w:pPr>
        <w:widowControl/>
        <w:suppressAutoHyphens w:val="0"/>
        <w:spacing w:line="276" w:lineRule="auto"/>
        <w:jc w:val="both"/>
        <w:rPr>
          <w:rFonts w:ascii="Eras Medium ITC" w:hAnsi="Eras Medium ITC" w:cs="Arial"/>
          <w:b/>
          <w:color w:val="222222"/>
          <w:szCs w:val="24"/>
        </w:rPr>
      </w:pPr>
      <w:r w:rsidRPr="00F12D72">
        <w:rPr>
          <w:rFonts w:ascii="Eras Medium ITC" w:hAnsi="Eras Medium ITC"/>
          <w:b/>
        </w:rPr>
        <w:t>“La contraloría de servicios será un órgano asesor, canalizador y mediador de los requerimientos de efectividad y continuidad de las personas usuarias de los servicios que brinda una organización. También apoya, complementa, guía y asesora a los jerarcas o encargados de tomar las decisiones, de forma tal que se incremente la efectividad en el logro de los objetivos organizacionales, así como la calidad en los servicios prestados.”</w:t>
      </w:r>
    </w:p>
    <w:p w:rsidR="00E60B27" w:rsidRPr="00C76629" w:rsidRDefault="00E60B27" w:rsidP="00C76629">
      <w:pPr>
        <w:tabs>
          <w:tab w:val="left" w:pos="2422"/>
        </w:tabs>
        <w:spacing w:before="100" w:beforeAutospacing="1" w:after="100" w:afterAutospacing="1"/>
        <w:rPr>
          <w:rFonts w:ascii="Eras Medium ITC" w:hAnsi="Eras Medium ITC" w:cs="Arial"/>
          <w:b/>
          <w:szCs w:val="24"/>
          <w:lang w:val="es-ES"/>
        </w:rPr>
      </w:pPr>
      <w:r w:rsidRPr="00AB1E33">
        <w:rPr>
          <w:rFonts w:ascii="Eras Medium ITC" w:hAnsi="Eras Medium ITC" w:cs="Arial"/>
          <w:b/>
          <w:szCs w:val="24"/>
          <w:lang w:val="es-ES"/>
        </w:rPr>
        <w:t xml:space="preserve">Actividades </w:t>
      </w:r>
    </w:p>
    <w:p w:rsidR="00DB23FE" w:rsidRPr="000C704D" w:rsidRDefault="00915D41" w:rsidP="00DB23FE">
      <w:pPr>
        <w:pStyle w:val="NormalWeb"/>
        <w:numPr>
          <w:ilvl w:val="0"/>
          <w:numId w:val="10"/>
        </w:numPr>
        <w:jc w:val="both"/>
        <w:rPr>
          <w:rFonts w:ascii="Eras Medium ITC" w:hAnsi="Eras Medium ITC" w:cs="Arial"/>
          <w:color w:val="0D0D0D" w:themeColor="text1" w:themeTint="F2"/>
        </w:rPr>
      </w:pPr>
      <w:r w:rsidRPr="000C704D">
        <w:rPr>
          <w:rFonts w:ascii="Eras Medium ITC" w:hAnsi="Eras Medium ITC" w:cs="Arial"/>
          <w:color w:val="0D0D0D" w:themeColor="text1" w:themeTint="F2"/>
        </w:rPr>
        <w:t>Revisión diaria del buzón, correo electrónico y las denuncias electrónicas, así como atención personal de los usuarios, para la r</w:t>
      </w:r>
      <w:r w:rsidR="00DB23FE" w:rsidRPr="000C704D">
        <w:rPr>
          <w:rFonts w:ascii="Eras Medium ITC" w:hAnsi="Eras Medium ITC" w:cs="Arial"/>
          <w:color w:val="0D0D0D" w:themeColor="text1" w:themeTint="F2"/>
        </w:rPr>
        <w:t>ecepción de las inconformidades</w:t>
      </w:r>
    </w:p>
    <w:p w:rsidR="00DB23FE" w:rsidRPr="000C704D" w:rsidRDefault="00DB23FE" w:rsidP="00DB23FE">
      <w:pPr>
        <w:pStyle w:val="NormalWeb"/>
        <w:numPr>
          <w:ilvl w:val="0"/>
          <w:numId w:val="10"/>
        </w:numPr>
        <w:jc w:val="both"/>
        <w:rPr>
          <w:rFonts w:ascii="Eras Medium ITC" w:hAnsi="Eras Medium ITC" w:cs="Arial"/>
          <w:color w:val="0D0D0D" w:themeColor="text1" w:themeTint="F2"/>
        </w:rPr>
      </w:pPr>
    </w:p>
    <w:p w:rsidR="0099551F" w:rsidRPr="000C704D" w:rsidRDefault="00915D41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</w:rPr>
        <w:t>Análisis de las gestiones presentadas por los usuarios (as) para el traslado a las jefaturas pertinentes según corresponda y la respectiva preparación de las respuestas a los usuarios.</w:t>
      </w:r>
    </w:p>
    <w:p w:rsidR="00915D41" w:rsidRPr="000C704D" w:rsidRDefault="00915D41" w:rsidP="00915D41">
      <w:p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E60B27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Aplicación de cuestionarios que permitan identificar áreas con debilidades</w:t>
      </w:r>
    </w:p>
    <w:p w:rsidR="0045255B" w:rsidRPr="000C704D" w:rsidRDefault="0045255B" w:rsidP="00E60B27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BB1606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Identificación y priorización de las principales deficiencias.</w:t>
      </w:r>
    </w:p>
    <w:p w:rsidR="00BB1606" w:rsidRPr="000C704D" w:rsidRDefault="00BB1606" w:rsidP="00BB1606">
      <w:pPr>
        <w:pStyle w:val="Prrafodelista"/>
        <w:tabs>
          <w:tab w:val="left" w:pos="2422"/>
        </w:tabs>
        <w:spacing w:before="100" w:beforeAutospacing="1" w:after="100" w:afterAutospacing="1"/>
        <w:jc w:val="both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99551F" w:rsidRPr="000C704D" w:rsidRDefault="0045255B" w:rsidP="0045255B">
      <w:pPr>
        <w:pStyle w:val="Prrafodelista"/>
        <w:widowControl/>
        <w:numPr>
          <w:ilvl w:val="0"/>
          <w:numId w:val="10"/>
        </w:numPr>
        <w:suppressAutoHyphens w:val="0"/>
        <w:spacing w:after="200" w:line="276" w:lineRule="auto"/>
        <w:jc w:val="both"/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Control y seguimiento a las deficiencias encontradas.</w:t>
      </w:r>
    </w:p>
    <w:p w:rsidR="0045255B" w:rsidRPr="000C704D" w:rsidRDefault="0045255B" w:rsidP="0099551F">
      <w:pPr>
        <w:pStyle w:val="Prrafodelista"/>
        <w:widowControl/>
        <w:suppressAutoHyphens w:val="0"/>
        <w:spacing w:after="200" w:line="276" w:lineRule="auto"/>
        <w:jc w:val="both"/>
        <w:rPr>
          <w:rFonts w:ascii="Eras Medium ITC" w:hAnsi="Eras Medium ITC"/>
          <w:color w:val="0D0D0D" w:themeColor="text1" w:themeTint="F2"/>
          <w:szCs w:val="24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Verificación “pos” (con el usuario) una vez confirmado por parte del responsable la finalización de la gestión.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  <w:lang w:val="es-ES"/>
        </w:rPr>
        <w:t>Evaluación y contratación de un profesional especializado en la elaboración y aplicación de encuestas.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  <w:lang w:val="es-ES"/>
        </w:rPr>
        <w:t>Elaboración de al menos dos informes diferentes con los datos recopilados.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EE29E0" w:rsidRPr="000C704D" w:rsidRDefault="0045255B" w:rsidP="0045255B">
      <w:pPr>
        <w:pStyle w:val="Prrafodelista"/>
        <w:numPr>
          <w:ilvl w:val="0"/>
          <w:numId w:val="10"/>
        </w:numPr>
        <w:jc w:val="both"/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 xml:space="preserve">Definición del tema, Cotización del </w:t>
      </w:r>
      <w:r w:rsidR="00C76629"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>servicio, Contratación</w:t>
      </w: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 xml:space="preserve"> de la capacitación.</w:t>
      </w:r>
    </w:p>
    <w:p w:rsidR="000C704D" w:rsidRPr="000C704D" w:rsidRDefault="000C704D" w:rsidP="000C704D">
      <w:pPr>
        <w:pStyle w:val="Prrafodelista"/>
        <w:rPr>
          <w:rFonts w:ascii="Eras Medium ITC" w:eastAsia="Times New Roman" w:hAnsi="Eras Medium ITC" w:cs="Arial"/>
          <w:color w:val="222222"/>
          <w:szCs w:val="24"/>
          <w:lang w:val="es-CR" w:eastAsia="es-CR"/>
        </w:rPr>
      </w:pPr>
    </w:p>
    <w:p w:rsidR="000C704D" w:rsidRPr="000C704D" w:rsidRDefault="000C704D" w:rsidP="000C704D">
      <w:pPr>
        <w:pStyle w:val="Prrafodelista"/>
        <w:jc w:val="both"/>
        <w:rPr>
          <w:rFonts w:ascii="Eras Medium ITC" w:eastAsia="Times New Roman" w:hAnsi="Eras Medium ITC" w:cs="Arial"/>
          <w:color w:val="222222"/>
          <w:szCs w:val="24"/>
          <w:lang w:val="es-CR" w:eastAsia="es-CR"/>
        </w:rPr>
      </w:pPr>
    </w:p>
    <w:p w:rsidR="0045255B" w:rsidRPr="0045255B" w:rsidRDefault="0045255B" w:rsidP="0045255B">
      <w:pPr>
        <w:jc w:val="both"/>
        <w:rPr>
          <w:rFonts w:ascii="Century Gothic" w:eastAsia="Times New Roman" w:hAnsi="Century Gothic" w:cs="Arial"/>
          <w:color w:val="222222"/>
          <w:sz w:val="18"/>
          <w:szCs w:val="18"/>
          <w:lang w:val="es-CR" w:eastAsia="es-CR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34"/>
      </w:tblGrid>
      <w:tr w:rsidR="00EE29E0" w:rsidTr="0061013B">
        <w:trPr>
          <w:trHeight w:val="922"/>
        </w:trPr>
        <w:tc>
          <w:tcPr>
            <w:tcW w:w="5000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center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/>
                <w:b/>
                <w:bCs/>
                <w:color w:val="FFFFFF"/>
              </w:rPr>
              <w:lastRenderedPageBreak/>
              <w:t>ACCIONES DE MEJORA</w:t>
            </w:r>
          </w:p>
        </w:tc>
      </w:tr>
      <w:tr w:rsidR="00EE29E0" w:rsidTr="0061013B">
        <w:trPr>
          <w:trHeight w:val="615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Revisar el procedimiento Institucional para la recepción de quejas o denuncias e informar a la población acerca del procedimiento.</w:t>
            </w:r>
          </w:p>
        </w:tc>
      </w:tr>
      <w:tr w:rsidR="00EE29E0" w:rsidTr="0061013B">
        <w:trPr>
          <w:trHeight w:val="736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 w:rsidP="00230EC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Definir protocolos para la atención de quejas y denuncias en los departamentos</w:t>
            </w:r>
            <w:r w:rsidR="00230EC0">
              <w:rPr>
                <w:rFonts w:ascii="Eras Medium ITC" w:hAnsi="Eras Medium ITC" w:cs="Arial"/>
              </w:rPr>
              <w:t>.</w:t>
            </w:r>
          </w:p>
        </w:tc>
      </w:tr>
      <w:tr w:rsidR="00EE29E0" w:rsidTr="0061013B">
        <w:trPr>
          <w:trHeight w:val="615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Completar la formalización de los procedimientos de la Contraloría de Servicios que estén pendientes y divulgarlos. </w:t>
            </w:r>
          </w:p>
        </w:tc>
      </w:tr>
      <w:tr w:rsidR="00EE29E0" w:rsidTr="0061013B">
        <w:trPr>
          <w:trHeight w:val="467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Actualizar y divulgar el procedimiento de atención de quejas.</w:t>
            </w:r>
          </w:p>
        </w:tc>
      </w:tr>
      <w:tr w:rsidR="00EE29E0" w:rsidTr="0061013B">
        <w:trPr>
          <w:trHeight w:val="922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Informar al ciudadano cuál es la razón de ser de la Contraloría de Servicios y cuáles son los mecanismos para dirigirse a la unidad. </w:t>
            </w:r>
          </w:p>
        </w:tc>
      </w:tr>
      <w:tr w:rsidR="00EE29E0" w:rsidTr="0061013B">
        <w:trPr>
          <w:trHeight w:val="968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Establecer que en caso de que la inconformidad venga a la Contraloría de Servicios por no respuesta de una gestión, la respuesta debe darse desde el departamento involucrado, con copia obligatoria a la Contraloría de Servicios.</w:t>
            </w:r>
          </w:p>
        </w:tc>
      </w:tr>
    </w:tbl>
    <w:p w:rsidR="00EE29E0" w:rsidRDefault="00EE29E0" w:rsidP="00EE29E0">
      <w:pPr>
        <w:pStyle w:val="Ttulo2"/>
        <w:shd w:val="clear" w:color="auto" w:fill="F6F4F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782C77" w:rsidRDefault="00782C77" w:rsidP="00782C77"/>
    <w:p w:rsidR="00782C77" w:rsidRDefault="00782C77" w:rsidP="00782C77"/>
    <w:p w:rsidR="00782C77" w:rsidRDefault="00782C77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DB23FE" w:rsidRDefault="00DB23FE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5C51FD" w:rsidRDefault="005C51FD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230EC0" w:rsidRDefault="00230EC0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782C77" w:rsidRDefault="00782C77" w:rsidP="00782C77">
      <w:pPr>
        <w:spacing w:line="360" w:lineRule="auto"/>
        <w:jc w:val="both"/>
        <w:rPr>
          <w:rFonts w:ascii="Eras Medium ITC" w:hAnsi="Eras Medium ITC" w:cs="Arial"/>
          <w:b/>
        </w:rPr>
      </w:pPr>
      <w:r w:rsidRPr="00782C77">
        <w:rPr>
          <w:rFonts w:ascii="Eras Medium ITC" w:hAnsi="Eras Medium ITC" w:cs="Arial"/>
          <w:b/>
        </w:rPr>
        <w:lastRenderedPageBreak/>
        <w:t>SOLICITUD DE DENUNCIAS</w:t>
      </w:r>
    </w:p>
    <w:p w:rsidR="006147A2" w:rsidRPr="006147A2" w:rsidRDefault="006147A2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782C77" w:rsidRPr="00782C77" w:rsidRDefault="00782C77" w:rsidP="00782C77">
      <w:pPr>
        <w:spacing w:line="360" w:lineRule="auto"/>
        <w:jc w:val="both"/>
        <w:rPr>
          <w:rFonts w:ascii="Eras Medium ITC" w:hAnsi="Eras Medium ITC" w:cs="Arial"/>
        </w:rPr>
      </w:pPr>
      <w:r w:rsidRPr="00782C77">
        <w:rPr>
          <w:rFonts w:ascii="Eras Medium ITC" w:hAnsi="Eras Medium ITC" w:cs="Arial"/>
        </w:rPr>
        <w:t xml:space="preserve">A continuación se </w:t>
      </w:r>
      <w:r>
        <w:rPr>
          <w:rFonts w:ascii="Eras Medium ITC" w:hAnsi="Eras Medium ITC" w:cs="Arial"/>
        </w:rPr>
        <w:t>presentan los resultados de</w:t>
      </w:r>
      <w:r w:rsidRPr="00782C77">
        <w:rPr>
          <w:rFonts w:ascii="Eras Medium ITC" w:hAnsi="Eras Medium ITC" w:cs="Arial"/>
        </w:rPr>
        <w:t xml:space="preserve"> la atención de solicitudes, quejas, denuncia</w:t>
      </w:r>
      <w:r>
        <w:rPr>
          <w:rFonts w:ascii="Eras Medium ITC" w:hAnsi="Eras Medium ITC" w:cs="Arial"/>
        </w:rPr>
        <w:t xml:space="preserve">s </w:t>
      </w:r>
      <w:r w:rsidRPr="00782C77">
        <w:rPr>
          <w:rFonts w:ascii="Eras Medium ITC" w:hAnsi="Eras Medium ITC" w:cs="Arial"/>
        </w:rPr>
        <w:t>en la C</w:t>
      </w:r>
      <w:r w:rsidR="00F27B56">
        <w:rPr>
          <w:rFonts w:ascii="Eras Medium ITC" w:hAnsi="Eras Medium ITC" w:cs="Arial"/>
        </w:rPr>
        <w:t>ontraloría de Servicios de Enero a julio</w:t>
      </w:r>
      <w:r w:rsidRPr="00782C77">
        <w:rPr>
          <w:rFonts w:ascii="Eras Medium ITC" w:hAnsi="Eras Medium ITC" w:cs="Arial"/>
        </w:rPr>
        <w:t xml:space="preserve"> 20</w:t>
      </w:r>
      <w:r w:rsidR="00F27B56">
        <w:rPr>
          <w:rFonts w:ascii="Eras Medium ITC" w:hAnsi="Eras Medium ITC" w:cs="Arial"/>
        </w:rPr>
        <w:t>18</w:t>
      </w:r>
      <w:r>
        <w:rPr>
          <w:rFonts w:ascii="Eras Medium ITC" w:hAnsi="Eras Medium ITC" w:cs="Arial"/>
        </w:rPr>
        <w:t>.</w:t>
      </w:r>
      <w:r w:rsidRPr="00782C77">
        <w:rPr>
          <w:rFonts w:ascii="Eras Medium ITC" w:hAnsi="Eras Medium ITC" w:cs="Arial"/>
        </w:rPr>
        <w:t xml:space="preserve"> </w:t>
      </w:r>
    </w:p>
    <w:p w:rsidR="00782C77" w:rsidRPr="00782C77" w:rsidRDefault="00782C77" w:rsidP="00782C77"/>
    <w:tbl>
      <w:tblPr>
        <w:tblW w:w="8097" w:type="dxa"/>
        <w:tblInd w:w="53" w:type="dxa"/>
        <w:tblCellMar>
          <w:left w:w="70" w:type="dxa"/>
          <w:right w:w="70" w:type="dxa"/>
        </w:tblCellMar>
        <w:tblLook w:val="0000"/>
      </w:tblPr>
      <w:tblGrid>
        <w:gridCol w:w="3808"/>
        <w:gridCol w:w="1108"/>
        <w:gridCol w:w="3181"/>
      </w:tblGrid>
      <w:tr w:rsidR="00782C77" w:rsidRPr="000B571E" w:rsidTr="00153494">
        <w:trPr>
          <w:trHeight w:val="750"/>
        </w:trPr>
        <w:tc>
          <w:tcPr>
            <w:tcW w:w="380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Aspectos</w:t>
            </w:r>
          </w:p>
        </w:tc>
        <w:tc>
          <w:tcPr>
            <w:tcW w:w="4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580522" w:rsidRDefault="00A253D2" w:rsidP="00153494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I</w:t>
            </w:r>
            <w:r w:rsidR="00153494" w:rsidRPr="00580522">
              <w:rPr>
                <w:rFonts w:ascii="Eras Medium ITC" w:eastAsia="Times New Roman" w:hAnsi="Eras Medium ITC" w:cs="Arial"/>
                <w:b/>
                <w:szCs w:val="24"/>
              </w:rPr>
              <w:t xml:space="preserve"> </w:t>
            </w:r>
            <w:r w:rsidR="00782C77" w:rsidRPr="00580522">
              <w:rPr>
                <w:rFonts w:ascii="Eras Medium ITC" w:eastAsia="Times New Roman" w:hAnsi="Eras Medium ITC" w:cs="Arial"/>
                <w:b/>
                <w:szCs w:val="24"/>
              </w:rPr>
              <w:t>Semestre 201</w:t>
            </w:r>
            <w:r w:rsidR="00153494" w:rsidRPr="00580522">
              <w:rPr>
                <w:rFonts w:ascii="Eras Medium ITC" w:eastAsia="Times New Roman" w:hAnsi="Eras Medium ITC" w:cs="Arial"/>
                <w:b/>
                <w:szCs w:val="24"/>
              </w:rPr>
              <w:t>8</w:t>
            </w:r>
          </w:p>
        </w:tc>
      </w:tr>
      <w:tr w:rsidR="00782C77" w:rsidRPr="000B571E" w:rsidTr="00153494">
        <w:trPr>
          <w:trHeight w:val="510"/>
        </w:trPr>
        <w:tc>
          <w:tcPr>
            <w:tcW w:w="38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782C77" w:rsidRPr="00D61BEB" w:rsidRDefault="00782C77" w:rsidP="00E04E3C">
            <w:pPr>
              <w:rPr>
                <w:rFonts w:ascii="Eras Medium ITC" w:eastAsia="Times New Roman" w:hAnsi="Eras Medium ITC" w:cs="Arial"/>
                <w:szCs w:val="24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Cantidad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Porcentaje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Atención de Quejas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8227C3" w:rsidP="00E04E3C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461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100,00%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Resueltos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8227C3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446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96.74</w:t>
            </w:r>
            <w:r w:rsidR="00A253D2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Pendientes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A32F7C" w:rsidP="009F49BE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15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A253D2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3.26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354328">
            <w:pPr>
              <w:rPr>
                <w:rFonts w:ascii="Eras Medium ITC" w:hAnsi="Eras Medium ITC"/>
                <w:b/>
                <w:szCs w:val="24"/>
                <w:lang w:val="es-MX"/>
              </w:rPr>
            </w:pPr>
          </w:p>
          <w:p w:rsidR="00782C77" w:rsidRPr="00D61BEB" w:rsidRDefault="00782C77" w:rsidP="00354328">
            <w:pPr>
              <w:rPr>
                <w:rFonts w:ascii="Eras Medium ITC" w:hAnsi="Eras Medium ITC"/>
                <w:b/>
                <w:szCs w:val="24"/>
                <w:lang w:val="es-MX"/>
              </w:rPr>
            </w:pPr>
            <w:r w:rsidRPr="00D61BEB">
              <w:rPr>
                <w:rFonts w:ascii="Eras Medium ITC" w:hAnsi="Eras Medium ITC"/>
                <w:b/>
                <w:szCs w:val="24"/>
                <w:lang w:val="es-MX"/>
              </w:rPr>
              <w:t>Canales de Comunicación Empleados para formular Quejas, comentarios o sugerencias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Correspondencia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A32F7C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0.0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Correo Electrónico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A32F7C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10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2.17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Teléfono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8227C3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180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39.04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Personal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8227C3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281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60.95</w:t>
            </w:r>
            <w:r w:rsidR="00156D89">
              <w:rPr>
                <w:rFonts w:ascii="Eras Medium ITC" w:eastAsia="Times New Roman" w:hAnsi="Eras Medium ITC" w:cs="Arial"/>
                <w:bCs/>
                <w:szCs w:val="24"/>
              </w:rPr>
              <w:t xml:space="preserve"> 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354328">
            <w:pPr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 xml:space="preserve">Distribución de Casos </w:t>
            </w:r>
            <w:r w:rsidR="00580522" w:rsidRPr="00580522">
              <w:rPr>
                <w:rFonts w:ascii="Eras Medium ITC" w:eastAsia="Times New Roman" w:hAnsi="Eras Medium ITC" w:cs="Arial"/>
                <w:b/>
                <w:szCs w:val="24"/>
              </w:rPr>
              <w:t>461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b/>
                <w:bCs/>
                <w:szCs w:val="24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Recolección de Basura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227C3" w:rsidRPr="00580522" w:rsidRDefault="008227C3" w:rsidP="008227C3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280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602.73</w:t>
            </w:r>
            <w:r w:rsidR="00E40782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0B571E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Aseo de vías y sitios públicos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15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3.25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0B571E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Mantenimiento de parques y obras de ornato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C950FA">
            <w:pPr>
              <w:tabs>
                <w:tab w:val="left" w:pos="1256"/>
                <w:tab w:val="center" w:pos="1521"/>
              </w:tabs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4.34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D61BEB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Facturación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 xml:space="preserve"> y cobro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D61BEB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33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7.16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b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Administración de Cementerio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2.16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b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Gestión Ambiental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15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3.25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Solicitud de Patentes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5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1.08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Permiso de Construcción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0.65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C950FA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C950FA" w:rsidRPr="00D61BEB" w:rsidRDefault="00C950FA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>
              <w:rPr>
                <w:rFonts w:ascii="Eras Medium ITC" w:hAnsi="Eras Medium ITC" w:cs="Arial"/>
                <w:szCs w:val="24"/>
              </w:rPr>
              <w:t xml:space="preserve">Visados Planos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950FA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8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950FA" w:rsidRDefault="00580522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1.73</w:t>
            </w:r>
            <w:r w:rsidR="00C950FA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E40782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Uso de Suelo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F364DA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580522" w:rsidP="00C950FA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0.43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E40782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Acueducto Municipal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8227C3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50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580522" w:rsidP="009F49BE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10.84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D61BEB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153494" w:rsidP="00A9527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153494">
              <w:rPr>
                <w:rFonts w:ascii="Eras Medium ITC" w:hAnsi="Eras Medium ITC" w:cs="Arial"/>
                <w:szCs w:val="24"/>
              </w:rPr>
              <w:t>Infraestructura Vial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153494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20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580522" w:rsidP="00C950FA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4.39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</w:tbl>
    <w:p w:rsidR="001B597D" w:rsidRDefault="001B597D" w:rsidP="00EE29E0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</w:rPr>
        <w:sectPr w:rsidR="001B597D" w:rsidSect="003A7C65">
          <w:headerReference w:type="default" r:id="rId9"/>
          <w:pgSz w:w="12240" w:h="15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tbl>
      <w:tblPr>
        <w:tblW w:w="14317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2D69B" w:themeFill="accent3" w:themeFillTint="99"/>
        <w:tblLayout w:type="fixed"/>
        <w:tblLook w:val="04A0"/>
      </w:tblPr>
      <w:tblGrid>
        <w:gridCol w:w="283"/>
        <w:gridCol w:w="3828"/>
        <w:gridCol w:w="1559"/>
        <w:gridCol w:w="1843"/>
        <w:gridCol w:w="2268"/>
        <w:gridCol w:w="1701"/>
        <w:gridCol w:w="2835"/>
      </w:tblGrid>
      <w:tr w:rsidR="001B597D" w:rsidRPr="00F92239" w:rsidTr="00580522">
        <w:trPr>
          <w:trHeight w:val="539"/>
        </w:trPr>
        <w:tc>
          <w:tcPr>
            <w:tcW w:w="14317" w:type="dxa"/>
            <w:gridSpan w:val="7"/>
            <w:shd w:val="clear" w:color="auto" w:fill="92D050"/>
          </w:tcPr>
          <w:p w:rsidR="001B597D" w:rsidRPr="00F92239" w:rsidRDefault="0016126C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szCs w:val="22"/>
              </w:rPr>
              <w:lastRenderedPageBreak/>
              <w:t xml:space="preserve">Informe Semestral del </w:t>
            </w:r>
            <w:r w:rsidR="001B597D" w:rsidRPr="00F92239">
              <w:rPr>
                <w:rFonts w:ascii="Century Gothic" w:hAnsi="Century Gothic" w:cs="Arial"/>
                <w:b/>
                <w:bCs/>
                <w:sz w:val="22"/>
                <w:szCs w:val="22"/>
              </w:rPr>
              <w:t>Plan Anual de Trabajo de la Contraloría de Servicios, año 201</w:t>
            </w:r>
            <w:r w:rsidR="00F27B56">
              <w:rPr>
                <w:rFonts w:ascii="Century Gothic" w:hAnsi="Century Gothic" w:cs="Arial"/>
                <w:b/>
                <w:bCs/>
                <w:sz w:val="22"/>
                <w:szCs w:val="22"/>
              </w:rPr>
              <w:t>8</w:t>
            </w: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szCs w:val="22"/>
              </w:rPr>
            </w:pPr>
            <w:r w:rsidRPr="00F92239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Objetivo Estratégico Institucional: 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 xml:space="preserve">Desarrollar un proceso de planificación institucional </w:t>
            </w:r>
            <w:r w:rsidRPr="00F92239">
              <w:rPr>
                <w:rFonts w:ascii="Century Gothic" w:hAnsi="Century Gothic" w:cs="Arial"/>
                <w:spacing w:val="-3"/>
                <w:sz w:val="18"/>
                <w:szCs w:val="18"/>
              </w:rPr>
              <w:t xml:space="preserve">de 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>mediano plazo que permita desarrollar las  capacidades de gestión del gobierno local para ejercer direccionalidad y liderazgo en los procesos de desarrollo humano local con participación ciudadana.</w:t>
            </w:r>
          </w:p>
        </w:tc>
      </w:tr>
      <w:tr w:rsidR="001B597D" w:rsidRPr="00F92239" w:rsidTr="00A95278">
        <w:trPr>
          <w:trHeight w:val="971"/>
        </w:trPr>
        <w:tc>
          <w:tcPr>
            <w:tcW w:w="283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16126C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 xml:space="preserve">Objetivo </w:t>
            </w:r>
            <w:r w:rsidR="0016126C">
              <w:rPr>
                <w:rFonts w:ascii="Century Gothic" w:hAnsi="Century Gothic" w:cs="Arial"/>
                <w:b/>
                <w:sz w:val="22"/>
                <w:szCs w:val="22"/>
              </w:rPr>
              <w:t xml:space="preserve">Semestral </w:t>
            </w: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Operativo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Meta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6126C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Logro 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Actividades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Cronograma/ Tiempo</w:t>
            </w: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Responsables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1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 xml:space="preserve">. </w:t>
            </w: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Atender oportunamente las inconformidades, denuncias y sugerencias que presenten las personas usuarias ante la Contraloría de Servicios.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a.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Atender el 100% de las inconformidades o sugerencias presentadas por los usuarios (as).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b.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Atender el 100% de las gestiones presentadas por los usuarios (as).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16126C" w:rsidRDefault="0016126C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a. 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>%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se atendió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a.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Revisión diaria del buzón, correo electrónico y las denuncias electrónicas, así como atención personal de los usuarios, para la recepción de las inconformidades.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b</w:t>
            </w:r>
            <w:r w:rsidRPr="0006401A"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  <w:r w:rsidRPr="0006401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06401A" w:rsidRPr="0006401A">
              <w:rPr>
                <w:rFonts w:ascii="Century Gothic" w:hAnsi="Century Gothic" w:cs="Arial"/>
                <w:color w:val="222222"/>
                <w:sz w:val="18"/>
                <w:szCs w:val="18"/>
              </w:rPr>
              <w:t>Identificación de las gestiones presentadas por los usuarios (as) para el traslado a las jefaturas pertinentes según corresponda y la respectiva preparación de las respuestas a los usuarios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a.</w:t>
            </w:r>
            <w:r w:rsidRPr="00F9223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>Diario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           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                                                                  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b.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Diario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  <w:r w:rsidRPr="00F92239">
              <w:rPr>
                <w:rFonts w:ascii="Century Gothic" w:hAnsi="Century Gothic" w:cs="Arial"/>
                <w:sz w:val="18"/>
                <w:szCs w:val="18"/>
              </w:rPr>
              <w:t>Encargada Contraloría de Servicios</w:t>
            </w:r>
            <w:r w:rsidRPr="00F92239"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E94134" w:rsidRPr="00E94134" w:rsidRDefault="001B597D" w:rsidP="00E94134">
            <w:pPr>
              <w:jc w:val="both"/>
              <w:rPr>
                <w:rFonts w:ascii="Century Gothic" w:hAnsi="Century Gothic" w:cs="Arial"/>
                <w:b/>
                <w:color w:val="222222"/>
                <w:sz w:val="18"/>
                <w:szCs w:val="18"/>
                <w:lang w:val="es-MX"/>
              </w:rPr>
            </w:pPr>
            <w:r w:rsidRPr="00E94134">
              <w:rPr>
                <w:rFonts w:ascii="Century Gothic" w:hAnsi="Century Gothic" w:cs="Arial"/>
                <w:b/>
                <w:sz w:val="18"/>
                <w:szCs w:val="18"/>
              </w:rPr>
              <w:t xml:space="preserve">2. </w:t>
            </w:r>
            <w:r w:rsidR="00E94134" w:rsidRPr="00E94134">
              <w:rPr>
                <w:rFonts w:ascii="Century Gothic" w:hAnsi="Century Gothic" w:cs="Arial"/>
                <w:b/>
                <w:sz w:val="18"/>
                <w:szCs w:val="18"/>
              </w:rPr>
              <w:t>Evaluar y controlar las principales deficiencias institucionales, para procurar una solución.</w:t>
            </w:r>
          </w:p>
          <w:p w:rsidR="001B597D" w:rsidRPr="00E94134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F92239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Corregir en un 100% las debilidades de las áreas que así lo requieran.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DC620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t>Porcentaje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580522"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 w:rsidR="0016126C"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de debilidades que se lograron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corregir.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D4670" w:rsidRPr="0006401A" w:rsidRDefault="0006401A" w:rsidP="0006401A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a-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Identificación y priorización de las principales deficiencias.</w:t>
            </w:r>
            <w:r w:rsidR="000D4670" w:rsidRPr="0006401A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.</w:t>
            </w:r>
          </w:p>
          <w:p w:rsidR="0006401A" w:rsidRPr="00CB05FD" w:rsidRDefault="0006401A" w:rsidP="0006401A">
            <w:pPr>
              <w:jc w:val="both"/>
              <w:rPr>
                <w:rFonts w:ascii="Century Gothic" w:hAnsi="Century Gothic" w:cs="Arial"/>
                <w:b/>
                <w:color w:val="222222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b-</w:t>
            </w:r>
            <w:r w:rsidRPr="00CB05FD">
              <w:rPr>
                <w:rFonts w:ascii="Century Gothic" w:hAnsi="Century Gothic" w:cs="Arial"/>
                <w:color w:val="222222"/>
                <w:lang w:eastAsia="es-CR"/>
              </w:rPr>
              <w:t xml:space="preserve"> 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Seguimiento a las deficiencias.</w:t>
            </w:r>
          </w:p>
          <w:p w:rsidR="0006401A" w:rsidRPr="0006401A" w:rsidRDefault="0006401A" w:rsidP="0006401A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 w:rsidRPr="0006401A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c-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 xml:space="preserve"> Realizar  informe  de las áreas con deficiencias</w:t>
            </w:r>
          </w:p>
          <w:p w:rsidR="001B597D" w:rsidRPr="00F9223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06401A" w:rsidRDefault="001B597D" w:rsidP="0006401A">
            <w:pPr>
              <w:pStyle w:val="NormalWeb"/>
              <w:rPr>
                <w:rFonts w:ascii="Century Gothic" w:hAnsi="Century Gothic" w:cs="Arial"/>
                <w:sz w:val="18"/>
                <w:szCs w:val="18"/>
              </w:rPr>
            </w:pPr>
            <w:r w:rsidRPr="0006401A"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 w:rsidRPr="0006401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06401A" w:rsidRPr="0006401A">
              <w:rPr>
                <w:rFonts w:ascii="Century Gothic" w:hAnsi="Century Gothic" w:cs="Arial"/>
                <w:sz w:val="18"/>
                <w:szCs w:val="18"/>
              </w:rPr>
              <w:t>Mensual</w:t>
            </w:r>
          </w:p>
          <w:p w:rsidR="001B597D" w:rsidRPr="0006401A" w:rsidRDefault="0006401A" w:rsidP="0006401A">
            <w:pPr>
              <w:pStyle w:val="NormalWeb"/>
              <w:rPr>
                <w:rFonts w:ascii="Century Gothic" w:hAnsi="Century Gothic" w:cs="Arial"/>
                <w:sz w:val="18"/>
                <w:szCs w:val="18"/>
              </w:rPr>
            </w:pPr>
            <w:r w:rsidRPr="0006401A">
              <w:rPr>
                <w:rFonts w:ascii="Century Gothic" w:hAnsi="Century Gothic" w:cs="Arial"/>
                <w:sz w:val="18"/>
                <w:szCs w:val="18"/>
              </w:rPr>
              <w:t>b. Mensual</w:t>
            </w:r>
          </w:p>
          <w:p w:rsidR="0006401A" w:rsidRPr="0006401A" w:rsidRDefault="0006401A" w:rsidP="0006401A">
            <w:pPr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</w:pPr>
            <w:r w:rsidRPr="0006401A">
              <w:rPr>
                <w:rFonts w:ascii="Century Gothic" w:hAnsi="Century Gothic" w:cs="Arial"/>
                <w:sz w:val="18"/>
                <w:szCs w:val="18"/>
              </w:rPr>
              <w:t>c.</w:t>
            </w:r>
            <w:r w:rsidR="007F25F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Realizar  informe  de las áreas con deficiencias.</w:t>
            </w:r>
          </w:p>
          <w:p w:rsidR="0006401A" w:rsidRPr="0006401A" w:rsidRDefault="0006401A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  <w:lang w:val="es-ES_tradnl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151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Cs w:val="22"/>
              </w:rPr>
            </w:pPr>
            <w:r w:rsidRPr="00F151A6">
              <w:rPr>
                <w:rFonts w:ascii="Century Gothic" w:hAnsi="Century Gothic" w:cs="Arial"/>
                <w:b/>
                <w:sz w:val="18"/>
                <w:szCs w:val="18"/>
              </w:rPr>
              <w:t>Encargada Contraloría de Servicios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3818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3. 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 xml:space="preserve">Vigilar el cumplimiento institucional en la pronta respuesta a las inconformidades presentadas por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las personas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 xml:space="preserve"> usuari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a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>s.</w:t>
            </w:r>
          </w:p>
          <w:p w:rsidR="001B597D" w:rsidRPr="003818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020A7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020A73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 xml:space="preserve">Responder en tiempo (establecido por ley) el 100% de consultas recibidas. 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DC620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t>Porcentaje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580522">
              <w:rPr>
                <w:rFonts w:ascii="Century Gothic" w:hAnsi="Century Gothic" w:cs="Arial"/>
                <w:color w:val="222222"/>
                <w:sz w:val="18"/>
                <w:szCs w:val="18"/>
              </w:rPr>
              <w:t>9</w:t>
            </w:r>
            <w:r w:rsidR="0019296E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0 </w:t>
            </w:r>
            <w:r w:rsidR="0016126C"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 w:cs="Arial"/>
                <w:sz w:val="18"/>
                <w:szCs w:val="18"/>
              </w:rPr>
              <w:t>respuesta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s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emitidas en el plazo establecido.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Pr="000B688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 w:rsidRPr="000B6883">
              <w:rPr>
                <w:rFonts w:ascii="Century Gothic" w:eastAsia="Times New Roman" w:hAnsi="Century Gothic" w:cs="Arial"/>
                <w:b/>
                <w:color w:val="222222"/>
                <w:sz w:val="18"/>
                <w:szCs w:val="18"/>
                <w:lang w:eastAsia="es-CR"/>
              </w:rPr>
              <w:t>a.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 xml:space="preserve"> </w:t>
            </w:r>
            <w:r w:rsidRPr="000B6883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Revisión periódica de los trámites pendientes.</w:t>
            </w:r>
          </w:p>
          <w:p w:rsidR="001B597D" w:rsidRPr="000B688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>
              <w:rPr>
                <w:rFonts w:ascii="Century Gothic" w:eastAsia="Times New Roman" w:hAnsi="Century Gothic" w:cs="Arial"/>
                <w:b/>
                <w:color w:val="222222"/>
                <w:sz w:val="18"/>
                <w:szCs w:val="18"/>
                <w:lang w:eastAsia="es-CR"/>
              </w:rPr>
              <w:t xml:space="preserve">b. 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Verificación “pos” (con el usuario) una vez confirmado por parte del responsable la finalización de la gestión.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844C6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44C67"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 w:rsidRPr="00844C67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7F25FA" w:rsidRPr="00844C67">
              <w:rPr>
                <w:rFonts w:ascii="Century Gothic" w:hAnsi="Century Gothic" w:cs="Arial"/>
                <w:sz w:val="18"/>
                <w:szCs w:val="18"/>
              </w:rPr>
              <w:t>Semanal</w:t>
            </w:r>
          </w:p>
          <w:p w:rsidR="001B597D" w:rsidRPr="00844C6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b.</w:t>
            </w:r>
            <w:r w:rsidRPr="00844C67">
              <w:rPr>
                <w:rFonts w:ascii="Century Gothic" w:hAnsi="Century Gothic" w:cs="Arial"/>
                <w:sz w:val="18"/>
                <w:szCs w:val="18"/>
              </w:rPr>
              <w:t xml:space="preserve"> Semanal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151A6">
              <w:rPr>
                <w:rFonts w:ascii="Century Gothic" w:hAnsi="Century Gothic" w:cs="Arial"/>
                <w:b/>
                <w:sz w:val="18"/>
                <w:szCs w:val="18"/>
              </w:rPr>
              <w:t>Encargada Contraloría de Servicios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</w:p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Jefaturas a cargo.</w:t>
            </w:r>
          </w:p>
          <w:p w:rsidR="001B597D" w:rsidRPr="00F151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Cs w:val="22"/>
              </w:rPr>
            </w:pP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DF3F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4. </w:t>
            </w:r>
            <w:r w:rsidRPr="00DF3F2B">
              <w:rPr>
                <w:rFonts w:ascii="Century Gothic" w:hAnsi="Century Gothic" w:cs="Arial"/>
                <w:b/>
                <w:sz w:val="18"/>
                <w:szCs w:val="18"/>
              </w:rPr>
              <w:t>Realizar la contratación de una persona física o jurídica que realice mediante encuestas un estudio de la percepción y satisfacción del ciudadano de los diferentes distritos del cantón, respecto a los servicios que brinda el municipio.</w:t>
            </w:r>
          </w:p>
          <w:p w:rsidR="001B597D" w:rsidRPr="00DF3F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151A6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F151A6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Concretar la contratación del servicio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9B162B" w:rsidRDefault="00AD25B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t>Porcentaje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607158"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Evaluación y contratación de un profesional especializado en la elaboración y aplicación de encuestas.</w:t>
            </w:r>
          </w:p>
          <w:p w:rsidR="001B597D" w:rsidRPr="00FA7330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Elaboración de al menos dos informes diferentes con los datos recopilados.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BD786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Junio 2018</w:t>
            </w:r>
          </w:p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</w:p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BD786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Diciembre 2018</w:t>
            </w:r>
          </w:p>
          <w:p w:rsidR="001B597D" w:rsidRPr="009B16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91E7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91E77">
              <w:rPr>
                <w:rFonts w:ascii="Century Gothic" w:hAnsi="Century Gothic" w:cs="Arial"/>
                <w:b/>
                <w:sz w:val="18"/>
                <w:szCs w:val="18"/>
              </w:rPr>
              <w:t>Persona Física o Jurídica adjudicada.</w:t>
            </w:r>
          </w:p>
          <w:p w:rsidR="001B597D" w:rsidRPr="00F91E7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20166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5. Coordinar con el Departamento de Talento Humano, al menos, una capacitación en materia de Atención y Servicio al Cliente.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20166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201669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Con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cretar e impartir la capacitación.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201669" w:rsidRDefault="008A566E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En proceso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BD7869" w:rsidRPr="00BD7869" w:rsidRDefault="00BD7869" w:rsidP="00BD7869">
            <w:pPr>
              <w:jc w:val="both"/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BD7869"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  <w:t>Cotización del servicio.</w:t>
            </w:r>
          </w:p>
          <w:p w:rsidR="001B597D" w:rsidRPr="00201669" w:rsidRDefault="00BD7869" w:rsidP="00BD7869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BD7869"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  <w:t>Contratación de la capacitación.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sz w:val="18"/>
                <w:szCs w:val="18"/>
              </w:rPr>
              <w:t>Anual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b/>
                <w:sz w:val="18"/>
                <w:szCs w:val="18"/>
              </w:rPr>
              <w:t>Departamento de Talento Humano.</w:t>
            </w:r>
          </w:p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b/>
                <w:sz w:val="18"/>
                <w:szCs w:val="18"/>
              </w:rPr>
              <w:t>Contraloría de Servicios.</w:t>
            </w:r>
          </w:p>
        </w:tc>
      </w:tr>
    </w:tbl>
    <w:p w:rsidR="00EE29E0" w:rsidRPr="00EE29E0" w:rsidRDefault="00EE29E0" w:rsidP="00EE29E0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8A566E" w:rsidRDefault="008A566E" w:rsidP="00C172ED">
      <w:pPr>
        <w:spacing w:line="360" w:lineRule="auto"/>
        <w:jc w:val="both"/>
        <w:rPr>
          <w:rFonts w:ascii="Comic Sans MS" w:hAnsi="Comic Sans MS" w:cs="Arial"/>
        </w:rPr>
        <w:sectPr w:rsidR="008A566E" w:rsidSect="001B597D">
          <w:pgSz w:w="15840" w:h="12240" w:orient="landscape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630CB1" w:rsidRDefault="00630CB1" w:rsidP="00C172ED">
      <w:pPr>
        <w:spacing w:line="360" w:lineRule="auto"/>
        <w:jc w:val="both"/>
        <w:rPr>
          <w:rFonts w:ascii="Comic Sans MS" w:hAnsi="Comic Sans MS" w:cs="Arial"/>
        </w:rPr>
      </w:pPr>
    </w:p>
    <w:p w:rsidR="00630CB1" w:rsidRDefault="00630CB1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E60B27" w:rsidRDefault="00E60B27" w:rsidP="00E60B27">
      <w:pPr>
        <w:pStyle w:val="Prrafodelista"/>
        <w:rPr>
          <w:rFonts w:ascii="Century Gothic" w:hAnsi="Century Gothic" w:cs="Arial"/>
          <w:b/>
          <w:sz w:val="22"/>
          <w:szCs w:val="22"/>
          <w:lang w:val="es-ES"/>
        </w:rPr>
      </w:pPr>
    </w:p>
    <w:p w:rsidR="00513B78" w:rsidRDefault="00513B78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513B78" w:rsidRDefault="00513B78" w:rsidP="00A05CF2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="Century Gothic" w:hAnsi="Century Gothic" w:cs="Arial"/>
          <w:b/>
          <w:sz w:val="22"/>
          <w:szCs w:val="22"/>
        </w:rPr>
      </w:pPr>
    </w:p>
    <w:p w:rsidR="00C15D54" w:rsidRPr="000C10CE" w:rsidRDefault="00C15D54" w:rsidP="00A05CF2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="Century Gothic" w:hAnsi="Century Gothic" w:cs="Arial"/>
          <w:b/>
          <w:sz w:val="22"/>
          <w:szCs w:val="22"/>
        </w:rPr>
      </w:pPr>
    </w:p>
    <w:sectPr w:rsidR="00C15D54" w:rsidRPr="000C10CE" w:rsidSect="008A566E">
      <w:pgSz w:w="12240" w:h="15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E5F" w:rsidRDefault="000F6E5F" w:rsidP="002128BA">
      <w:r>
        <w:separator/>
      </w:r>
    </w:p>
  </w:endnote>
  <w:endnote w:type="continuationSeparator" w:id="1">
    <w:p w:rsidR="000F6E5F" w:rsidRDefault="000F6E5F" w:rsidP="00212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E5F" w:rsidRDefault="000F6E5F" w:rsidP="002128BA">
      <w:r>
        <w:separator/>
      </w:r>
    </w:p>
  </w:footnote>
  <w:footnote w:type="continuationSeparator" w:id="1">
    <w:p w:rsidR="000F6E5F" w:rsidRDefault="000F6E5F" w:rsidP="002128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2ED" w:rsidRDefault="00C442ED" w:rsidP="002128BA">
    <w:pP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2.6pt;height:10.0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" o:bullet="t">
        <v:imagedata r:id="rId1" o:title="" croptop="-3260f" cropbottom="-5217f" cropright="-569f"/>
        <o:lock v:ext="edit" aspectratio="f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  <w:sz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  <w:sz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  <w:sz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  <w:sz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  <w:sz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  <w:sz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  <w:sz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  <w:sz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  <w:sz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  <w:sz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  <w:sz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  <w:sz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  <w:sz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  <w:sz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  <w:sz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  <w:sz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  <w:sz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  <w:sz w:val="18"/>
      </w:rPr>
    </w:lvl>
  </w:abstractNum>
  <w:abstractNum w:abstractNumId="2">
    <w:nsid w:val="120A323D"/>
    <w:multiLevelType w:val="hybridMultilevel"/>
    <w:tmpl w:val="0EB4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C7252"/>
    <w:multiLevelType w:val="hybridMultilevel"/>
    <w:tmpl w:val="8810429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8E790E"/>
    <w:multiLevelType w:val="hybridMultilevel"/>
    <w:tmpl w:val="AE709EE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71C78"/>
    <w:multiLevelType w:val="hybridMultilevel"/>
    <w:tmpl w:val="6B62E8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33B9E"/>
    <w:multiLevelType w:val="hybridMultilevel"/>
    <w:tmpl w:val="D7C05CF4"/>
    <w:lvl w:ilvl="0" w:tplc="6890B2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8058F4"/>
    <w:multiLevelType w:val="hybridMultilevel"/>
    <w:tmpl w:val="B74A1AF6"/>
    <w:lvl w:ilvl="0" w:tplc="140A0017">
      <w:start w:val="1"/>
      <w:numFmt w:val="lowerLetter"/>
      <w:lvlText w:val="%1)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E2218D"/>
    <w:multiLevelType w:val="hybridMultilevel"/>
    <w:tmpl w:val="ABE03E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269B5"/>
    <w:multiLevelType w:val="hybridMultilevel"/>
    <w:tmpl w:val="81AAFA7A"/>
    <w:lvl w:ilvl="0" w:tplc="E60CF4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43D05"/>
    <w:multiLevelType w:val="hybridMultilevel"/>
    <w:tmpl w:val="863E8724"/>
    <w:lvl w:ilvl="0" w:tplc="0AE2D2AC">
      <w:start w:val="1"/>
      <w:numFmt w:val="lowerLetter"/>
      <w:lvlText w:val="%1."/>
      <w:lvlJc w:val="left"/>
      <w:pPr>
        <w:ind w:left="810" w:hanging="45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9D4752"/>
    <w:multiLevelType w:val="hybridMultilevel"/>
    <w:tmpl w:val="422E6B4A"/>
    <w:lvl w:ilvl="0" w:tplc="59323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50D0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A1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4A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CCE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4CE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989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F4C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CE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9938">
      <o:colormenu v:ext="edit" strokecolor="none [1609]"/>
    </o:shapedefaults>
  </w:hdrShapeDefaults>
  <w:footnotePr>
    <w:footnote w:id="0"/>
    <w:footnote w:id="1"/>
  </w:footnotePr>
  <w:endnotePr>
    <w:endnote w:id="0"/>
    <w:endnote w:id="1"/>
  </w:endnotePr>
  <w:compat/>
  <w:rsids>
    <w:rsidRoot w:val="002128BA"/>
    <w:rsid w:val="000010A6"/>
    <w:rsid w:val="00001CAD"/>
    <w:rsid w:val="000127EF"/>
    <w:rsid w:val="00014D7C"/>
    <w:rsid w:val="00020D30"/>
    <w:rsid w:val="00032E26"/>
    <w:rsid w:val="000333E9"/>
    <w:rsid w:val="00035FAB"/>
    <w:rsid w:val="0004596D"/>
    <w:rsid w:val="00050F84"/>
    <w:rsid w:val="0005340D"/>
    <w:rsid w:val="0005580B"/>
    <w:rsid w:val="000563DB"/>
    <w:rsid w:val="0006381E"/>
    <w:rsid w:val="0006401A"/>
    <w:rsid w:val="0006460B"/>
    <w:rsid w:val="0006500C"/>
    <w:rsid w:val="00070A82"/>
    <w:rsid w:val="00072BE3"/>
    <w:rsid w:val="00072D13"/>
    <w:rsid w:val="00073239"/>
    <w:rsid w:val="00075986"/>
    <w:rsid w:val="000826CF"/>
    <w:rsid w:val="00090E71"/>
    <w:rsid w:val="00092340"/>
    <w:rsid w:val="000A1FA3"/>
    <w:rsid w:val="000A37E9"/>
    <w:rsid w:val="000A557E"/>
    <w:rsid w:val="000B5168"/>
    <w:rsid w:val="000B571E"/>
    <w:rsid w:val="000C10CE"/>
    <w:rsid w:val="000C542D"/>
    <w:rsid w:val="000C704D"/>
    <w:rsid w:val="000D1FCD"/>
    <w:rsid w:val="000D32D2"/>
    <w:rsid w:val="000D4670"/>
    <w:rsid w:val="000E6192"/>
    <w:rsid w:val="000F6E5F"/>
    <w:rsid w:val="000F72A3"/>
    <w:rsid w:val="00103603"/>
    <w:rsid w:val="00106B5F"/>
    <w:rsid w:val="00111DBC"/>
    <w:rsid w:val="001136A1"/>
    <w:rsid w:val="00114F4F"/>
    <w:rsid w:val="00115EBC"/>
    <w:rsid w:val="00130078"/>
    <w:rsid w:val="001456A8"/>
    <w:rsid w:val="00152168"/>
    <w:rsid w:val="001530CC"/>
    <w:rsid w:val="00153494"/>
    <w:rsid w:val="00156D89"/>
    <w:rsid w:val="0016126C"/>
    <w:rsid w:val="00163118"/>
    <w:rsid w:val="0016651C"/>
    <w:rsid w:val="00172144"/>
    <w:rsid w:val="001724CB"/>
    <w:rsid w:val="001813B8"/>
    <w:rsid w:val="0019296E"/>
    <w:rsid w:val="00192F4D"/>
    <w:rsid w:val="0019317D"/>
    <w:rsid w:val="0019342C"/>
    <w:rsid w:val="00197552"/>
    <w:rsid w:val="001977AD"/>
    <w:rsid w:val="00197FE5"/>
    <w:rsid w:val="001A219F"/>
    <w:rsid w:val="001A3429"/>
    <w:rsid w:val="001A417F"/>
    <w:rsid w:val="001A4D65"/>
    <w:rsid w:val="001A6E7A"/>
    <w:rsid w:val="001B09B3"/>
    <w:rsid w:val="001B597D"/>
    <w:rsid w:val="001B5D7A"/>
    <w:rsid w:val="001B6D73"/>
    <w:rsid w:val="001C0D5D"/>
    <w:rsid w:val="001C7725"/>
    <w:rsid w:val="001D00F2"/>
    <w:rsid w:val="001D1BB9"/>
    <w:rsid w:val="001E5966"/>
    <w:rsid w:val="001E5F18"/>
    <w:rsid w:val="001F01D3"/>
    <w:rsid w:val="001F1639"/>
    <w:rsid w:val="001F33DA"/>
    <w:rsid w:val="001F4E5D"/>
    <w:rsid w:val="002022F5"/>
    <w:rsid w:val="00203BA7"/>
    <w:rsid w:val="00203CED"/>
    <w:rsid w:val="00203F7E"/>
    <w:rsid w:val="00204FC2"/>
    <w:rsid w:val="0021186A"/>
    <w:rsid w:val="002128BA"/>
    <w:rsid w:val="00213437"/>
    <w:rsid w:val="00213F1A"/>
    <w:rsid w:val="0022069A"/>
    <w:rsid w:val="00220E42"/>
    <w:rsid w:val="00222F9C"/>
    <w:rsid w:val="00224E74"/>
    <w:rsid w:val="00230EC0"/>
    <w:rsid w:val="00231CFC"/>
    <w:rsid w:val="00232C81"/>
    <w:rsid w:val="00232D4D"/>
    <w:rsid w:val="00237F43"/>
    <w:rsid w:val="0024109A"/>
    <w:rsid w:val="00245F47"/>
    <w:rsid w:val="00247A30"/>
    <w:rsid w:val="002555DC"/>
    <w:rsid w:val="002619FA"/>
    <w:rsid w:val="002651BA"/>
    <w:rsid w:val="00265C7F"/>
    <w:rsid w:val="00266CAA"/>
    <w:rsid w:val="00271856"/>
    <w:rsid w:val="00273E91"/>
    <w:rsid w:val="0027636D"/>
    <w:rsid w:val="002819C1"/>
    <w:rsid w:val="00294A65"/>
    <w:rsid w:val="002A2584"/>
    <w:rsid w:val="002A3A23"/>
    <w:rsid w:val="002A7317"/>
    <w:rsid w:val="002A7B34"/>
    <w:rsid w:val="002B2691"/>
    <w:rsid w:val="002B306F"/>
    <w:rsid w:val="002B53C7"/>
    <w:rsid w:val="002B5D1B"/>
    <w:rsid w:val="002B785A"/>
    <w:rsid w:val="002C34EF"/>
    <w:rsid w:val="002D2FD0"/>
    <w:rsid w:val="002D432C"/>
    <w:rsid w:val="002D54EC"/>
    <w:rsid w:val="002D5A75"/>
    <w:rsid w:val="002E053E"/>
    <w:rsid w:val="002F2231"/>
    <w:rsid w:val="002F67B3"/>
    <w:rsid w:val="00301278"/>
    <w:rsid w:val="0030271B"/>
    <w:rsid w:val="00304850"/>
    <w:rsid w:val="003147A5"/>
    <w:rsid w:val="0031631D"/>
    <w:rsid w:val="00320A15"/>
    <w:rsid w:val="00323EBF"/>
    <w:rsid w:val="00325F76"/>
    <w:rsid w:val="00327A5D"/>
    <w:rsid w:val="0033051D"/>
    <w:rsid w:val="00331E70"/>
    <w:rsid w:val="0033311C"/>
    <w:rsid w:val="003332AE"/>
    <w:rsid w:val="00333A9D"/>
    <w:rsid w:val="00336E7C"/>
    <w:rsid w:val="003415A6"/>
    <w:rsid w:val="003425A3"/>
    <w:rsid w:val="00354328"/>
    <w:rsid w:val="00356FF5"/>
    <w:rsid w:val="00363399"/>
    <w:rsid w:val="00364713"/>
    <w:rsid w:val="003661FF"/>
    <w:rsid w:val="00366DD5"/>
    <w:rsid w:val="00372F0E"/>
    <w:rsid w:val="00373457"/>
    <w:rsid w:val="0037489B"/>
    <w:rsid w:val="00380A9F"/>
    <w:rsid w:val="00382479"/>
    <w:rsid w:val="00385C98"/>
    <w:rsid w:val="00394FBA"/>
    <w:rsid w:val="003A4E21"/>
    <w:rsid w:val="003A7C65"/>
    <w:rsid w:val="003B35C2"/>
    <w:rsid w:val="003C3F0D"/>
    <w:rsid w:val="003C420B"/>
    <w:rsid w:val="003D269C"/>
    <w:rsid w:val="003D30F3"/>
    <w:rsid w:val="003D3134"/>
    <w:rsid w:val="003F3040"/>
    <w:rsid w:val="003F3BFE"/>
    <w:rsid w:val="003F5919"/>
    <w:rsid w:val="003F7BCE"/>
    <w:rsid w:val="004048E6"/>
    <w:rsid w:val="00410BA8"/>
    <w:rsid w:val="00410EE0"/>
    <w:rsid w:val="00412AFC"/>
    <w:rsid w:val="004135C8"/>
    <w:rsid w:val="00415CA8"/>
    <w:rsid w:val="00416943"/>
    <w:rsid w:val="00427C79"/>
    <w:rsid w:val="00427FFD"/>
    <w:rsid w:val="004320C5"/>
    <w:rsid w:val="00433D32"/>
    <w:rsid w:val="004344DE"/>
    <w:rsid w:val="00435942"/>
    <w:rsid w:val="00436474"/>
    <w:rsid w:val="004379B1"/>
    <w:rsid w:val="004427F8"/>
    <w:rsid w:val="004465BC"/>
    <w:rsid w:val="00447B89"/>
    <w:rsid w:val="00447F49"/>
    <w:rsid w:val="0045255B"/>
    <w:rsid w:val="004545FB"/>
    <w:rsid w:val="00457A9C"/>
    <w:rsid w:val="00460B01"/>
    <w:rsid w:val="004635BE"/>
    <w:rsid w:val="00467500"/>
    <w:rsid w:val="004700DC"/>
    <w:rsid w:val="00474CBE"/>
    <w:rsid w:val="00476457"/>
    <w:rsid w:val="00476515"/>
    <w:rsid w:val="00481681"/>
    <w:rsid w:val="004825B4"/>
    <w:rsid w:val="00485545"/>
    <w:rsid w:val="00486A6A"/>
    <w:rsid w:val="00486ED9"/>
    <w:rsid w:val="00490BFD"/>
    <w:rsid w:val="004943E7"/>
    <w:rsid w:val="004960AD"/>
    <w:rsid w:val="004968B0"/>
    <w:rsid w:val="004A4DB2"/>
    <w:rsid w:val="004B7E2B"/>
    <w:rsid w:val="004C0B60"/>
    <w:rsid w:val="004C2F21"/>
    <w:rsid w:val="004C4E89"/>
    <w:rsid w:val="004C6CBF"/>
    <w:rsid w:val="004D4FE5"/>
    <w:rsid w:val="004F50DB"/>
    <w:rsid w:val="00503430"/>
    <w:rsid w:val="00512EAF"/>
    <w:rsid w:val="00513B78"/>
    <w:rsid w:val="00521C4D"/>
    <w:rsid w:val="0052700D"/>
    <w:rsid w:val="00534CAF"/>
    <w:rsid w:val="00541AE4"/>
    <w:rsid w:val="00543AA1"/>
    <w:rsid w:val="0055060F"/>
    <w:rsid w:val="0055189F"/>
    <w:rsid w:val="005530A1"/>
    <w:rsid w:val="0057456D"/>
    <w:rsid w:val="00580522"/>
    <w:rsid w:val="0058217F"/>
    <w:rsid w:val="005851A4"/>
    <w:rsid w:val="00585D1F"/>
    <w:rsid w:val="005A0C88"/>
    <w:rsid w:val="005A46E2"/>
    <w:rsid w:val="005A67B8"/>
    <w:rsid w:val="005B57C9"/>
    <w:rsid w:val="005C0660"/>
    <w:rsid w:val="005C0A66"/>
    <w:rsid w:val="005C4C4B"/>
    <w:rsid w:val="005C4CCD"/>
    <w:rsid w:val="005C51FD"/>
    <w:rsid w:val="005D004C"/>
    <w:rsid w:val="005D1AA4"/>
    <w:rsid w:val="005E5B37"/>
    <w:rsid w:val="006030C6"/>
    <w:rsid w:val="0060553D"/>
    <w:rsid w:val="00605AE6"/>
    <w:rsid w:val="00607158"/>
    <w:rsid w:val="0061013B"/>
    <w:rsid w:val="00614254"/>
    <w:rsid w:val="006147A2"/>
    <w:rsid w:val="00622E7D"/>
    <w:rsid w:val="00630CB1"/>
    <w:rsid w:val="00630DEA"/>
    <w:rsid w:val="00631015"/>
    <w:rsid w:val="006531C8"/>
    <w:rsid w:val="00653487"/>
    <w:rsid w:val="00671823"/>
    <w:rsid w:val="006750D9"/>
    <w:rsid w:val="00675C2D"/>
    <w:rsid w:val="006773D7"/>
    <w:rsid w:val="00677D7D"/>
    <w:rsid w:val="006814E2"/>
    <w:rsid w:val="00681A60"/>
    <w:rsid w:val="00690401"/>
    <w:rsid w:val="0069532B"/>
    <w:rsid w:val="00696460"/>
    <w:rsid w:val="00696BE4"/>
    <w:rsid w:val="006A0B9A"/>
    <w:rsid w:val="006A18CA"/>
    <w:rsid w:val="006A4487"/>
    <w:rsid w:val="006A4B69"/>
    <w:rsid w:val="006A625C"/>
    <w:rsid w:val="006B25E3"/>
    <w:rsid w:val="006B4B4C"/>
    <w:rsid w:val="006B5E3C"/>
    <w:rsid w:val="006B6AFE"/>
    <w:rsid w:val="006B74C2"/>
    <w:rsid w:val="006C1D90"/>
    <w:rsid w:val="006C3BE9"/>
    <w:rsid w:val="006C4C80"/>
    <w:rsid w:val="006C7E88"/>
    <w:rsid w:val="006D020C"/>
    <w:rsid w:val="006D08BC"/>
    <w:rsid w:val="006D1DEB"/>
    <w:rsid w:val="006D2DE0"/>
    <w:rsid w:val="006D64BD"/>
    <w:rsid w:val="006E4347"/>
    <w:rsid w:val="006E6CF5"/>
    <w:rsid w:val="006F1107"/>
    <w:rsid w:val="006F2887"/>
    <w:rsid w:val="006F34A6"/>
    <w:rsid w:val="006F7281"/>
    <w:rsid w:val="00703A67"/>
    <w:rsid w:val="00715D33"/>
    <w:rsid w:val="00716235"/>
    <w:rsid w:val="007178DD"/>
    <w:rsid w:val="00721D27"/>
    <w:rsid w:val="00726E35"/>
    <w:rsid w:val="0074394C"/>
    <w:rsid w:val="00760FB7"/>
    <w:rsid w:val="00764C21"/>
    <w:rsid w:val="00767B76"/>
    <w:rsid w:val="0077054F"/>
    <w:rsid w:val="00776A09"/>
    <w:rsid w:val="007817ED"/>
    <w:rsid w:val="00782A4E"/>
    <w:rsid w:val="00782C77"/>
    <w:rsid w:val="00786669"/>
    <w:rsid w:val="00791E91"/>
    <w:rsid w:val="00792F99"/>
    <w:rsid w:val="0079326F"/>
    <w:rsid w:val="00797414"/>
    <w:rsid w:val="007976D4"/>
    <w:rsid w:val="007A0697"/>
    <w:rsid w:val="007A534D"/>
    <w:rsid w:val="007A5D37"/>
    <w:rsid w:val="007B3D4F"/>
    <w:rsid w:val="007C5682"/>
    <w:rsid w:val="007C5992"/>
    <w:rsid w:val="007D2BB9"/>
    <w:rsid w:val="007D4F91"/>
    <w:rsid w:val="007D79FA"/>
    <w:rsid w:val="007E7280"/>
    <w:rsid w:val="007E729B"/>
    <w:rsid w:val="007F1150"/>
    <w:rsid w:val="007F142D"/>
    <w:rsid w:val="007F25FA"/>
    <w:rsid w:val="007F4DE6"/>
    <w:rsid w:val="007F4E33"/>
    <w:rsid w:val="007F568C"/>
    <w:rsid w:val="00806E44"/>
    <w:rsid w:val="008122DF"/>
    <w:rsid w:val="00814D3A"/>
    <w:rsid w:val="008217EA"/>
    <w:rsid w:val="008224C6"/>
    <w:rsid w:val="008227C3"/>
    <w:rsid w:val="00825C59"/>
    <w:rsid w:val="00826217"/>
    <w:rsid w:val="0082661F"/>
    <w:rsid w:val="008345A3"/>
    <w:rsid w:val="00836814"/>
    <w:rsid w:val="00836A80"/>
    <w:rsid w:val="00837410"/>
    <w:rsid w:val="008444F9"/>
    <w:rsid w:val="00851F82"/>
    <w:rsid w:val="00854ABB"/>
    <w:rsid w:val="008568F2"/>
    <w:rsid w:val="00861CE0"/>
    <w:rsid w:val="0086333C"/>
    <w:rsid w:val="00864CA6"/>
    <w:rsid w:val="00865F26"/>
    <w:rsid w:val="00867396"/>
    <w:rsid w:val="00874AD4"/>
    <w:rsid w:val="008760D0"/>
    <w:rsid w:val="008776BF"/>
    <w:rsid w:val="0088004F"/>
    <w:rsid w:val="00883E74"/>
    <w:rsid w:val="008919FE"/>
    <w:rsid w:val="00895D5C"/>
    <w:rsid w:val="008A1111"/>
    <w:rsid w:val="008A18DD"/>
    <w:rsid w:val="008A566E"/>
    <w:rsid w:val="008B281F"/>
    <w:rsid w:val="008C1074"/>
    <w:rsid w:val="008C1D8D"/>
    <w:rsid w:val="008C310B"/>
    <w:rsid w:val="008C3E89"/>
    <w:rsid w:val="008C62CE"/>
    <w:rsid w:val="008D05CD"/>
    <w:rsid w:val="008D1D21"/>
    <w:rsid w:val="008D4F04"/>
    <w:rsid w:val="008D5BCE"/>
    <w:rsid w:val="008D79EC"/>
    <w:rsid w:val="008F2034"/>
    <w:rsid w:val="008F231D"/>
    <w:rsid w:val="008F4781"/>
    <w:rsid w:val="009017D5"/>
    <w:rsid w:val="00902743"/>
    <w:rsid w:val="00905ECE"/>
    <w:rsid w:val="00915D41"/>
    <w:rsid w:val="00922CCC"/>
    <w:rsid w:val="0092627A"/>
    <w:rsid w:val="00935BF5"/>
    <w:rsid w:val="0094092E"/>
    <w:rsid w:val="0094122D"/>
    <w:rsid w:val="00945920"/>
    <w:rsid w:val="009506C9"/>
    <w:rsid w:val="00952869"/>
    <w:rsid w:val="009529AF"/>
    <w:rsid w:val="009625E2"/>
    <w:rsid w:val="00963969"/>
    <w:rsid w:val="00963D8C"/>
    <w:rsid w:val="00975726"/>
    <w:rsid w:val="00985092"/>
    <w:rsid w:val="009923BE"/>
    <w:rsid w:val="0099551F"/>
    <w:rsid w:val="009A0106"/>
    <w:rsid w:val="009A6028"/>
    <w:rsid w:val="009B25B9"/>
    <w:rsid w:val="009B2E8D"/>
    <w:rsid w:val="009C2FC6"/>
    <w:rsid w:val="009C4B0D"/>
    <w:rsid w:val="009C7012"/>
    <w:rsid w:val="009D5080"/>
    <w:rsid w:val="009D548C"/>
    <w:rsid w:val="009D6B2E"/>
    <w:rsid w:val="009E3CC1"/>
    <w:rsid w:val="009E3F60"/>
    <w:rsid w:val="009F256F"/>
    <w:rsid w:val="009F2CD6"/>
    <w:rsid w:val="009F3081"/>
    <w:rsid w:val="009F49BE"/>
    <w:rsid w:val="009F4D35"/>
    <w:rsid w:val="009F61DE"/>
    <w:rsid w:val="00A01AA0"/>
    <w:rsid w:val="00A05362"/>
    <w:rsid w:val="00A05CF2"/>
    <w:rsid w:val="00A10661"/>
    <w:rsid w:val="00A14152"/>
    <w:rsid w:val="00A143B2"/>
    <w:rsid w:val="00A1501D"/>
    <w:rsid w:val="00A20CF8"/>
    <w:rsid w:val="00A20F95"/>
    <w:rsid w:val="00A21C3F"/>
    <w:rsid w:val="00A21C8D"/>
    <w:rsid w:val="00A22D87"/>
    <w:rsid w:val="00A253D2"/>
    <w:rsid w:val="00A32F7C"/>
    <w:rsid w:val="00A41C28"/>
    <w:rsid w:val="00A5146A"/>
    <w:rsid w:val="00A52574"/>
    <w:rsid w:val="00A61B0F"/>
    <w:rsid w:val="00A637EB"/>
    <w:rsid w:val="00A6486F"/>
    <w:rsid w:val="00A672A8"/>
    <w:rsid w:val="00A7447F"/>
    <w:rsid w:val="00A7450D"/>
    <w:rsid w:val="00A8419F"/>
    <w:rsid w:val="00A92AE5"/>
    <w:rsid w:val="00A931F3"/>
    <w:rsid w:val="00A938D3"/>
    <w:rsid w:val="00A96035"/>
    <w:rsid w:val="00AB1E33"/>
    <w:rsid w:val="00AB5353"/>
    <w:rsid w:val="00AB546A"/>
    <w:rsid w:val="00AC1BB5"/>
    <w:rsid w:val="00AC3A58"/>
    <w:rsid w:val="00AC476A"/>
    <w:rsid w:val="00AC64DC"/>
    <w:rsid w:val="00AC7712"/>
    <w:rsid w:val="00AC7AB6"/>
    <w:rsid w:val="00AD0E33"/>
    <w:rsid w:val="00AD1785"/>
    <w:rsid w:val="00AD1F12"/>
    <w:rsid w:val="00AD25BD"/>
    <w:rsid w:val="00AD3B81"/>
    <w:rsid w:val="00AD6585"/>
    <w:rsid w:val="00AD7583"/>
    <w:rsid w:val="00AE346A"/>
    <w:rsid w:val="00AE6B7C"/>
    <w:rsid w:val="00AF62E8"/>
    <w:rsid w:val="00B0305F"/>
    <w:rsid w:val="00B04F2F"/>
    <w:rsid w:val="00B05535"/>
    <w:rsid w:val="00B208B5"/>
    <w:rsid w:val="00B22AD7"/>
    <w:rsid w:val="00B22F9F"/>
    <w:rsid w:val="00B312EF"/>
    <w:rsid w:val="00B43E11"/>
    <w:rsid w:val="00B4590D"/>
    <w:rsid w:val="00B478EF"/>
    <w:rsid w:val="00B47C71"/>
    <w:rsid w:val="00B5020F"/>
    <w:rsid w:val="00B51FA9"/>
    <w:rsid w:val="00B52C68"/>
    <w:rsid w:val="00B638B7"/>
    <w:rsid w:val="00B66C87"/>
    <w:rsid w:val="00B6771E"/>
    <w:rsid w:val="00B722D1"/>
    <w:rsid w:val="00B87F1F"/>
    <w:rsid w:val="00B93E59"/>
    <w:rsid w:val="00B9647F"/>
    <w:rsid w:val="00BB0468"/>
    <w:rsid w:val="00BB1606"/>
    <w:rsid w:val="00BB5CDA"/>
    <w:rsid w:val="00BB6E4D"/>
    <w:rsid w:val="00BB75E7"/>
    <w:rsid w:val="00BC43C5"/>
    <w:rsid w:val="00BC51C7"/>
    <w:rsid w:val="00BD34FE"/>
    <w:rsid w:val="00BD3EE5"/>
    <w:rsid w:val="00BD418D"/>
    <w:rsid w:val="00BD7869"/>
    <w:rsid w:val="00BE094F"/>
    <w:rsid w:val="00BE3906"/>
    <w:rsid w:val="00BE4F71"/>
    <w:rsid w:val="00BE549E"/>
    <w:rsid w:val="00BE667B"/>
    <w:rsid w:val="00C10D0F"/>
    <w:rsid w:val="00C1110D"/>
    <w:rsid w:val="00C13975"/>
    <w:rsid w:val="00C15D54"/>
    <w:rsid w:val="00C16843"/>
    <w:rsid w:val="00C16FF4"/>
    <w:rsid w:val="00C172ED"/>
    <w:rsid w:val="00C200E8"/>
    <w:rsid w:val="00C246AA"/>
    <w:rsid w:val="00C24FF7"/>
    <w:rsid w:val="00C278D1"/>
    <w:rsid w:val="00C31B9B"/>
    <w:rsid w:val="00C324B3"/>
    <w:rsid w:val="00C442ED"/>
    <w:rsid w:val="00C4437A"/>
    <w:rsid w:val="00C62293"/>
    <w:rsid w:val="00C63597"/>
    <w:rsid w:val="00C67E2A"/>
    <w:rsid w:val="00C76629"/>
    <w:rsid w:val="00C857E5"/>
    <w:rsid w:val="00C85C66"/>
    <w:rsid w:val="00C87A50"/>
    <w:rsid w:val="00C90689"/>
    <w:rsid w:val="00C909EB"/>
    <w:rsid w:val="00C950FA"/>
    <w:rsid w:val="00C96804"/>
    <w:rsid w:val="00CA47AF"/>
    <w:rsid w:val="00CB1D9F"/>
    <w:rsid w:val="00CB26AD"/>
    <w:rsid w:val="00CC081D"/>
    <w:rsid w:val="00CC0866"/>
    <w:rsid w:val="00CC476F"/>
    <w:rsid w:val="00CD3E70"/>
    <w:rsid w:val="00CD6D2D"/>
    <w:rsid w:val="00CD760E"/>
    <w:rsid w:val="00CE582B"/>
    <w:rsid w:val="00CF1B83"/>
    <w:rsid w:val="00CF5C04"/>
    <w:rsid w:val="00D02FF1"/>
    <w:rsid w:val="00D04854"/>
    <w:rsid w:val="00D048D5"/>
    <w:rsid w:val="00D12242"/>
    <w:rsid w:val="00D20D4B"/>
    <w:rsid w:val="00D22D11"/>
    <w:rsid w:val="00D22FF5"/>
    <w:rsid w:val="00D2781E"/>
    <w:rsid w:val="00D30404"/>
    <w:rsid w:val="00D30864"/>
    <w:rsid w:val="00D31B86"/>
    <w:rsid w:val="00D31FF5"/>
    <w:rsid w:val="00D33C5A"/>
    <w:rsid w:val="00D37975"/>
    <w:rsid w:val="00D43163"/>
    <w:rsid w:val="00D52E02"/>
    <w:rsid w:val="00D57E09"/>
    <w:rsid w:val="00D61BEB"/>
    <w:rsid w:val="00D64094"/>
    <w:rsid w:val="00D66D62"/>
    <w:rsid w:val="00D7713E"/>
    <w:rsid w:val="00D80F7C"/>
    <w:rsid w:val="00D8605C"/>
    <w:rsid w:val="00D86506"/>
    <w:rsid w:val="00D872D3"/>
    <w:rsid w:val="00D9238F"/>
    <w:rsid w:val="00D93E8F"/>
    <w:rsid w:val="00D94CC7"/>
    <w:rsid w:val="00D975DE"/>
    <w:rsid w:val="00DA0BBA"/>
    <w:rsid w:val="00DB23FE"/>
    <w:rsid w:val="00DB34F9"/>
    <w:rsid w:val="00DB7BCE"/>
    <w:rsid w:val="00DC08EF"/>
    <w:rsid w:val="00DC3752"/>
    <w:rsid w:val="00DD3601"/>
    <w:rsid w:val="00DD4157"/>
    <w:rsid w:val="00DD7027"/>
    <w:rsid w:val="00DE78B8"/>
    <w:rsid w:val="00DF1473"/>
    <w:rsid w:val="00E002DA"/>
    <w:rsid w:val="00E006D4"/>
    <w:rsid w:val="00E06317"/>
    <w:rsid w:val="00E06C83"/>
    <w:rsid w:val="00E11167"/>
    <w:rsid w:val="00E163DC"/>
    <w:rsid w:val="00E1645B"/>
    <w:rsid w:val="00E22A42"/>
    <w:rsid w:val="00E247B8"/>
    <w:rsid w:val="00E24DE2"/>
    <w:rsid w:val="00E31269"/>
    <w:rsid w:val="00E34ED3"/>
    <w:rsid w:val="00E3663F"/>
    <w:rsid w:val="00E369E2"/>
    <w:rsid w:val="00E40782"/>
    <w:rsid w:val="00E41FFF"/>
    <w:rsid w:val="00E45C3C"/>
    <w:rsid w:val="00E46199"/>
    <w:rsid w:val="00E51B1C"/>
    <w:rsid w:val="00E51CF5"/>
    <w:rsid w:val="00E55A41"/>
    <w:rsid w:val="00E60B27"/>
    <w:rsid w:val="00E60FD4"/>
    <w:rsid w:val="00E61D40"/>
    <w:rsid w:val="00E63D3B"/>
    <w:rsid w:val="00E726BE"/>
    <w:rsid w:val="00E74B5B"/>
    <w:rsid w:val="00E840CA"/>
    <w:rsid w:val="00E87415"/>
    <w:rsid w:val="00E908AE"/>
    <w:rsid w:val="00E927E6"/>
    <w:rsid w:val="00E94134"/>
    <w:rsid w:val="00E94282"/>
    <w:rsid w:val="00E95A41"/>
    <w:rsid w:val="00EA4C12"/>
    <w:rsid w:val="00EB03E6"/>
    <w:rsid w:val="00EB0727"/>
    <w:rsid w:val="00EB3DD7"/>
    <w:rsid w:val="00EB6A99"/>
    <w:rsid w:val="00EB725D"/>
    <w:rsid w:val="00EC35DF"/>
    <w:rsid w:val="00ED003F"/>
    <w:rsid w:val="00ED37CB"/>
    <w:rsid w:val="00ED440D"/>
    <w:rsid w:val="00ED58F8"/>
    <w:rsid w:val="00EE29E0"/>
    <w:rsid w:val="00EE472E"/>
    <w:rsid w:val="00EF4BDD"/>
    <w:rsid w:val="00EF549D"/>
    <w:rsid w:val="00EF6EC2"/>
    <w:rsid w:val="00F02F53"/>
    <w:rsid w:val="00F125D0"/>
    <w:rsid w:val="00F12D72"/>
    <w:rsid w:val="00F17F48"/>
    <w:rsid w:val="00F20E1C"/>
    <w:rsid w:val="00F24D6B"/>
    <w:rsid w:val="00F26439"/>
    <w:rsid w:val="00F269CF"/>
    <w:rsid w:val="00F26BF4"/>
    <w:rsid w:val="00F27B56"/>
    <w:rsid w:val="00F31EEE"/>
    <w:rsid w:val="00F34A29"/>
    <w:rsid w:val="00F352C0"/>
    <w:rsid w:val="00F364DA"/>
    <w:rsid w:val="00F41217"/>
    <w:rsid w:val="00F425B6"/>
    <w:rsid w:val="00F427D5"/>
    <w:rsid w:val="00F43B56"/>
    <w:rsid w:val="00F526F7"/>
    <w:rsid w:val="00F53DE2"/>
    <w:rsid w:val="00F54CCA"/>
    <w:rsid w:val="00F600CF"/>
    <w:rsid w:val="00F6691A"/>
    <w:rsid w:val="00F74435"/>
    <w:rsid w:val="00F76BCE"/>
    <w:rsid w:val="00F860C5"/>
    <w:rsid w:val="00F863A0"/>
    <w:rsid w:val="00F912CE"/>
    <w:rsid w:val="00F914F9"/>
    <w:rsid w:val="00F97F43"/>
    <w:rsid w:val="00FA06B1"/>
    <w:rsid w:val="00FA1834"/>
    <w:rsid w:val="00FB0F9B"/>
    <w:rsid w:val="00FB784F"/>
    <w:rsid w:val="00FC4976"/>
    <w:rsid w:val="00FC4A5E"/>
    <w:rsid w:val="00FC7C6F"/>
    <w:rsid w:val="00FD1581"/>
    <w:rsid w:val="00FE2908"/>
    <w:rsid w:val="00FE2A40"/>
    <w:rsid w:val="00FE6A15"/>
    <w:rsid w:val="00FF14CE"/>
    <w:rsid w:val="00FF1F12"/>
    <w:rsid w:val="00FF30AB"/>
    <w:rsid w:val="00FF311A"/>
    <w:rsid w:val="00FF4912"/>
    <w:rsid w:val="00FF79B8"/>
    <w:rsid w:val="00FF7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FF7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34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1F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8BA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uiPriority w:val="99"/>
    <w:rsid w:val="002128BA"/>
  </w:style>
  <w:style w:type="paragraph" w:styleId="Piedepgina">
    <w:name w:val="footer"/>
    <w:basedOn w:val="Normal"/>
    <w:link w:val="PiedepginaCar"/>
    <w:uiPriority w:val="99"/>
    <w:unhideWhenUsed/>
    <w:rsid w:val="002128BA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val="es-C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128BA"/>
  </w:style>
  <w:style w:type="paragraph" w:styleId="Textodeglobo">
    <w:name w:val="Balloon Text"/>
    <w:basedOn w:val="Normal"/>
    <w:link w:val="TextodegloboCar"/>
    <w:uiPriority w:val="99"/>
    <w:semiHidden/>
    <w:unhideWhenUsed/>
    <w:rsid w:val="002128BA"/>
    <w:pPr>
      <w:widowControl/>
      <w:suppressAutoHyphens w:val="0"/>
    </w:pPr>
    <w:rPr>
      <w:rFonts w:ascii="Tahoma" w:eastAsiaTheme="minorHAnsi" w:hAnsi="Tahoma" w:cs="Tahoma"/>
      <w:color w:val="auto"/>
      <w:sz w:val="16"/>
      <w:szCs w:val="16"/>
      <w:lang w:val="es-C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8B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73D7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rsid w:val="001136A1"/>
    <w:rPr>
      <w:sz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1136A1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character" w:styleId="Refdenotaalpie">
    <w:name w:val="footnote reference"/>
    <w:semiHidden/>
    <w:rsid w:val="001136A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874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A4C1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A61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5A6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52C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2C68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2C68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C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C68"/>
    <w:rPr>
      <w:rFonts w:ascii="Thorndale" w:eastAsia="HG Mincho Light J" w:hAnsi="Thorndale" w:cs="Times New Roman"/>
      <w:b/>
      <w:bCs/>
      <w:color w:val="000000"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05AE6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05AE6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605AE6"/>
    <w:rPr>
      <w:vertAlign w:val="superscript"/>
    </w:rPr>
  </w:style>
  <w:style w:type="table" w:styleId="Cuadrculamedia1-nfasis5">
    <w:name w:val="Medium Grid 1 Accent 5"/>
    <w:basedOn w:val="Tablanormal"/>
    <w:uiPriority w:val="67"/>
    <w:rsid w:val="008F2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DB3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/>
    </w:rPr>
  </w:style>
  <w:style w:type="table" w:customStyle="1" w:styleId="Sombreadomedio1-nfasis11">
    <w:name w:val="Sombreado medio 1 - Énfasis 11"/>
    <w:basedOn w:val="Tablanormal"/>
    <w:uiPriority w:val="63"/>
    <w:rsid w:val="00163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163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6B25E3"/>
    <w:pPr>
      <w:widowControl/>
      <w:suppressAutoHyphens w:val="0"/>
      <w:spacing w:line="276" w:lineRule="auto"/>
      <w:outlineLvl w:val="9"/>
    </w:pPr>
    <w:rPr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6B25E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B25E3"/>
    <w:pPr>
      <w:spacing w:after="100"/>
      <w:ind w:left="240"/>
    </w:pPr>
  </w:style>
  <w:style w:type="table" w:styleId="Listaclara-nfasis5">
    <w:name w:val="Light List Accent 5"/>
    <w:basedOn w:val="Tablanormal"/>
    <w:uiPriority w:val="61"/>
    <w:rsid w:val="00F17F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media2-nfasis1">
    <w:name w:val="Medium Grid 2 Accent 1"/>
    <w:basedOn w:val="Tablanormal"/>
    <w:uiPriority w:val="68"/>
    <w:rsid w:val="006E434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clara-nfasis11">
    <w:name w:val="Cuadrícula clara - Énfasis 11"/>
    <w:basedOn w:val="Tablanormal"/>
    <w:uiPriority w:val="62"/>
    <w:rsid w:val="006E4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6E4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851F8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s-ES_tradnl"/>
    </w:rPr>
  </w:style>
  <w:style w:type="paragraph" w:customStyle="1" w:styleId="Default">
    <w:name w:val="Default"/>
    <w:rsid w:val="00513B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3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9F3F7-16C1-4610-BD77-1F9AE65E5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1090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Ministerio de Planificación Nacional y Política E.</dc:creator>
  <cp:lastModifiedBy>contraloria</cp:lastModifiedBy>
  <cp:revision>5</cp:revision>
  <cp:lastPrinted>2016-01-08T17:41:00Z</cp:lastPrinted>
  <dcterms:created xsi:type="dcterms:W3CDTF">2018-08-10T14:54:00Z</dcterms:created>
  <dcterms:modified xsi:type="dcterms:W3CDTF">2018-08-10T15:49:00Z</dcterms:modified>
</cp:coreProperties>
</file>